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F5" w:rsidRPr="0050103E" w:rsidRDefault="0050103E" w:rsidP="0050103E">
      <w:pPr>
        <w:spacing w:after="0" w:line="259" w:lineRule="auto"/>
        <w:ind w:right="5"/>
        <w:jc w:val="center"/>
        <w:rPr>
          <w:sz w:val="24"/>
          <w:szCs w:val="24"/>
        </w:rPr>
      </w:pPr>
      <w:r w:rsidRPr="0050103E">
        <w:rPr>
          <w:b/>
          <w:sz w:val="24"/>
          <w:szCs w:val="24"/>
        </w:rPr>
        <w:t>TÜRKİYE GELENEKSEL SPOR DALLARI FEDERASYONU</w:t>
      </w:r>
    </w:p>
    <w:p w:rsidR="00B31FF5" w:rsidRPr="0050103E" w:rsidRDefault="0050103E" w:rsidP="0050103E">
      <w:pPr>
        <w:spacing w:after="0" w:line="259" w:lineRule="auto"/>
        <w:ind w:right="3"/>
        <w:jc w:val="center"/>
        <w:rPr>
          <w:sz w:val="24"/>
          <w:szCs w:val="24"/>
        </w:rPr>
      </w:pPr>
      <w:r w:rsidRPr="0050103E">
        <w:rPr>
          <w:b/>
          <w:sz w:val="24"/>
          <w:szCs w:val="24"/>
        </w:rPr>
        <w:t>İL TEMSİLCİLİĞİ TALİMATI</w:t>
      </w:r>
      <w:r w:rsidR="001A20EB">
        <w:rPr>
          <w:b/>
          <w:sz w:val="24"/>
          <w:szCs w:val="24"/>
        </w:rPr>
        <w:t xml:space="preserve"> </w:t>
      </w:r>
    </w:p>
    <w:p w:rsidR="00B31FF5" w:rsidRPr="003D679C" w:rsidRDefault="00626EED" w:rsidP="00520895">
      <w:pPr>
        <w:spacing w:after="0" w:line="259" w:lineRule="auto"/>
        <w:ind w:left="68" w:right="0" w:firstLine="0"/>
        <w:rPr>
          <w:sz w:val="24"/>
          <w:szCs w:val="24"/>
        </w:rPr>
      </w:pPr>
      <w:r w:rsidRPr="003D679C">
        <w:rPr>
          <w:b/>
          <w:sz w:val="24"/>
          <w:szCs w:val="24"/>
        </w:rPr>
        <w:t xml:space="preserve"> </w:t>
      </w:r>
    </w:p>
    <w:p w:rsidR="00B31FF5" w:rsidRPr="003D679C" w:rsidRDefault="00626EED" w:rsidP="00CB7B8E">
      <w:pPr>
        <w:spacing w:after="0" w:line="259" w:lineRule="auto"/>
        <w:ind w:right="4"/>
        <w:jc w:val="center"/>
        <w:rPr>
          <w:sz w:val="24"/>
          <w:szCs w:val="24"/>
        </w:rPr>
      </w:pPr>
      <w:r w:rsidRPr="003D679C">
        <w:rPr>
          <w:b/>
          <w:sz w:val="24"/>
          <w:szCs w:val="24"/>
        </w:rPr>
        <w:t>BİRİNCİ BÖLÜM</w:t>
      </w:r>
    </w:p>
    <w:p w:rsidR="003316F0" w:rsidRPr="003D679C" w:rsidRDefault="00626EED" w:rsidP="00520895">
      <w:pPr>
        <w:pStyle w:val="Balk1"/>
        <w:ind w:left="-15" w:right="1631" w:firstLine="2396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Amaç, Kapsam, Dayanak ve Tanımlar </w:t>
      </w:r>
    </w:p>
    <w:p w:rsidR="00CB7B8E" w:rsidRDefault="00CB7B8E" w:rsidP="00520895">
      <w:pPr>
        <w:pStyle w:val="Balk1"/>
        <w:ind w:right="1631" w:firstLine="698"/>
        <w:jc w:val="both"/>
        <w:rPr>
          <w:sz w:val="24"/>
          <w:szCs w:val="24"/>
        </w:rPr>
      </w:pPr>
    </w:p>
    <w:p w:rsidR="00B31FF5" w:rsidRPr="003D679C" w:rsidRDefault="00626EED" w:rsidP="00520895">
      <w:pPr>
        <w:pStyle w:val="Balk1"/>
        <w:ind w:right="1631" w:firstLine="698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Amaç  </w:t>
      </w:r>
    </w:p>
    <w:p w:rsidR="00B31FF5" w:rsidRPr="003D679C" w:rsidRDefault="003316F0" w:rsidP="00520895">
      <w:pPr>
        <w:ind w:left="-5" w:right="0" w:firstLine="713"/>
        <w:rPr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1-</w:t>
      </w:r>
      <w:r w:rsidR="00626EED" w:rsidRPr="003D679C">
        <w:rPr>
          <w:sz w:val="24"/>
          <w:szCs w:val="24"/>
        </w:rPr>
        <w:t xml:space="preserve"> (1) Bu Talimatın amacı, illerde </w:t>
      </w:r>
      <w:r w:rsidR="00786BC1" w:rsidRPr="003D679C">
        <w:rPr>
          <w:sz w:val="24"/>
          <w:szCs w:val="24"/>
        </w:rPr>
        <w:t xml:space="preserve">Türkiye Geleneksel Spor Dalları </w:t>
      </w:r>
      <w:r w:rsidR="00CB7B8E">
        <w:rPr>
          <w:sz w:val="24"/>
          <w:szCs w:val="24"/>
        </w:rPr>
        <w:t>Federasyon</w:t>
      </w:r>
      <w:r w:rsidR="00786BC1">
        <w:rPr>
          <w:sz w:val="24"/>
          <w:szCs w:val="24"/>
        </w:rPr>
        <w:t>u</w:t>
      </w:r>
      <w:r w:rsidR="00CB7B8E">
        <w:rPr>
          <w:sz w:val="24"/>
          <w:szCs w:val="24"/>
        </w:rPr>
        <w:t>’</w:t>
      </w:r>
      <w:r w:rsidR="00786BC1">
        <w:rPr>
          <w:sz w:val="24"/>
          <w:szCs w:val="24"/>
        </w:rPr>
        <w:t>n</w:t>
      </w:r>
      <w:r w:rsidR="00CB7B8E">
        <w:rPr>
          <w:sz w:val="24"/>
          <w:szCs w:val="24"/>
        </w:rPr>
        <w:t xml:space="preserve">a bağlı </w:t>
      </w:r>
      <w:r w:rsidR="007B70DB">
        <w:rPr>
          <w:sz w:val="24"/>
          <w:szCs w:val="24"/>
        </w:rPr>
        <w:t>dalların</w:t>
      </w:r>
      <w:r w:rsidR="00CB7B8E">
        <w:rPr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faaliyetleriyle ilgilenmek üzere ve </w:t>
      </w:r>
      <w:r w:rsidR="00786BC1" w:rsidRPr="003D679C">
        <w:rPr>
          <w:sz w:val="24"/>
          <w:szCs w:val="24"/>
        </w:rPr>
        <w:t xml:space="preserve">Türkiye Geleneksel Spor Dalları </w:t>
      </w:r>
      <w:r w:rsidR="00626EED" w:rsidRPr="003D679C">
        <w:rPr>
          <w:sz w:val="24"/>
          <w:szCs w:val="24"/>
        </w:rPr>
        <w:t>Federasyonu</w:t>
      </w:r>
      <w:r w:rsidR="00157D41">
        <w:rPr>
          <w:sz w:val="24"/>
          <w:szCs w:val="24"/>
        </w:rPr>
        <w:t>’nu</w:t>
      </w:r>
      <w:r w:rsidR="00626EED" w:rsidRPr="003D679C">
        <w:rPr>
          <w:sz w:val="24"/>
          <w:szCs w:val="24"/>
        </w:rPr>
        <w:t xml:space="preserve">n yurtiçi bağlantılarını sağlayabilmek amacıyla, görev yapacak </w:t>
      </w:r>
      <w:r w:rsidR="00CD022C">
        <w:rPr>
          <w:sz w:val="24"/>
          <w:szCs w:val="24"/>
        </w:rPr>
        <w:t>f</w:t>
      </w:r>
      <w:r w:rsidR="00626EED" w:rsidRPr="003D679C">
        <w:rPr>
          <w:sz w:val="24"/>
          <w:szCs w:val="24"/>
        </w:rPr>
        <w:t xml:space="preserve">ederasyon </w:t>
      </w:r>
      <w:r w:rsidR="0072378C">
        <w:rPr>
          <w:sz w:val="24"/>
          <w:szCs w:val="24"/>
        </w:rPr>
        <w:t>i</w:t>
      </w:r>
      <w:r w:rsidR="00626EED" w:rsidRPr="003D679C">
        <w:rPr>
          <w:sz w:val="24"/>
          <w:szCs w:val="24"/>
        </w:rPr>
        <w:t xml:space="preserve">l </w:t>
      </w:r>
      <w:r w:rsidR="0072378C">
        <w:rPr>
          <w:sz w:val="24"/>
          <w:szCs w:val="24"/>
        </w:rPr>
        <w:t>t</w:t>
      </w:r>
      <w:r w:rsidR="00626EED" w:rsidRPr="003D679C">
        <w:rPr>
          <w:sz w:val="24"/>
          <w:szCs w:val="24"/>
        </w:rPr>
        <w:t xml:space="preserve">emsilcilerinin görevlerini ve atanma şekillerini düzenlemektir. </w:t>
      </w:r>
    </w:p>
    <w:p w:rsidR="00B31FF5" w:rsidRPr="003D679C" w:rsidRDefault="00626EED" w:rsidP="00520895">
      <w:pPr>
        <w:spacing w:after="15" w:line="259" w:lineRule="auto"/>
        <w:ind w:left="0" w:right="0" w:firstLine="0"/>
        <w:rPr>
          <w:sz w:val="24"/>
          <w:szCs w:val="24"/>
        </w:rPr>
      </w:pPr>
      <w:r w:rsidRPr="003D679C">
        <w:rPr>
          <w:sz w:val="24"/>
          <w:szCs w:val="24"/>
        </w:rPr>
        <w:t xml:space="preserve"> </w:t>
      </w:r>
    </w:p>
    <w:p w:rsidR="00B31FF5" w:rsidRPr="003D679C" w:rsidRDefault="00682F7B" w:rsidP="00520895">
      <w:pPr>
        <w:pStyle w:val="Balk1"/>
        <w:ind w:left="-15" w:right="0" w:firstLine="0"/>
        <w:jc w:val="both"/>
        <w:rPr>
          <w:sz w:val="24"/>
          <w:szCs w:val="24"/>
        </w:rPr>
      </w:pPr>
      <w:r w:rsidRPr="003D679C">
        <w:rPr>
          <w:sz w:val="24"/>
          <w:szCs w:val="24"/>
        </w:rPr>
        <w:tab/>
      </w:r>
      <w:r w:rsidRPr="003D679C">
        <w:rPr>
          <w:sz w:val="24"/>
          <w:szCs w:val="24"/>
        </w:rPr>
        <w:tab/>
      </w:r>
      <w:r w:rsidR="00626EED" w:rsidRPr="003D679C">
        <w:rPr>
          <w:sz w:val="24"/>
          <w:szCs w:val="24"/>
        </w:rPr>
        <w:t xml:space="preserve">Kapsam  </w:t>
      </w:r>
      <w:r w:rsidR="00626EED" w:rsidRPr="003D679C">
        <w:rPr>
          <w:sz w:val="24"/>
          <w:szCs w:val="24"/>
        </w:rPr>
        <w:tab/>
        <w:t xml:space="preserve"> </w:t>
      </w:r>
    </w:p>
    <w:p w:rsidR="00B31FF5" w:rsidRPr="00A83527" w:rsidRDefault="003316F0" w:rsidP="00520895">
      <w:pPr>
        <w:ind w:left="-5" w:right="0" w:firstLine="714"/>
        <w:rPr>
          <w:color w:val="auto"/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2- </w:t>
      </w:r>
      <w:r w:rsidR="00626EED" w:rsidRPr="003D679C">
        <w:rPr>
          <w:sz w:val="24"/>
          <w:szCs w:val="24"/>
        </w:rPr>
        <w:t xml:space="preserve">(1) Bu Talimat, Türkiye </w:t>
      </w:r>
      <w:r w:rsidR="00FD71FA" w:rsidRPr="003D679C">
        <w:rPr>
          <w:sz w:val="24"/>
          <w:szCs w:val="24"/>
        </w:rPr>
        <w:t>Geleneksel Spor Dalları</w:t>
      </w:r>
      <w:r w:rsidR="00626EED" w:rsidRPr="003D679C">
        <w:rPr>
          <w:sz w:val="24"/>
          <w:szCs w:val="24"/>
        </w:rPr>
        <w:t xml:space="preserve"> Federasyonu</w:t>
      </w:r>
      <w:r w:rsidR="00CD022C">
        <w:rPr>
          <w:sz w:val="24"/>
          <w:szCs w:val="24"/>
        </w:rPr>
        <w:t>’</w:t>
      </w:r>
      <w:r w:rsidR="00626EED" w:rsidRPr="003D679C">
        <w:rPr>
          <w:sz w:val="24"/>
          <w:szCs w:val="24"/>
        </w:rPr>
        <w:t xml:space="preserve">nun, illerde görev yapacak </w:t>
      </w:r>
      <w:r w:rsidR="00CD022C">
        <w:rPr>
          <w:sz w:val="24"/>
          <w:szCs w:val="24"/>
        </w:rPr>
        <w:t>f</w:t>
      </w:r>
      <w:r w:rsidR="00626EED" w:rsidRPr="003D679C">
        <w:rPr>
          <w:sz w:val="24"/>
          <w:szCs w:val="24"/>
        </w:rPr>
        <w:t xml:space="preserve">ederasyon </w:t>
      </w:r>
      <w:r w:rsidR="00215B14">
        <w:rPr>
          <w:sz w:val="24"/>
          <w:szCs w:val="24"/>
        </w:rPr>
        <w:t>i</w:t>
      </w:r>
      <w:r w:rsidR="00626EED" w:rsidRPr="003D679C">
        <w:rPr>
          <w:sz w:val="24"/>
          <w:szCs w:val="24"/>
        </w:rPr>
        <w:t xml:space="preserve">l </w:t>
      </w:r>
      <w:r w:rsidR="00215B14">
        <w:rPr>
          <w:sz w:val="24"/>
          <w:szCs w:val="24"/>
        </w:rPr>
        <w:t>t</w:t>
      </w:r>
      <w:r w:rsidR="00626EED" w:rsidRPr="003D679C">
        <w:rPr>
          <w:sz w:val="24"/>
          <w:szCs w:val="24"/>
        </w:rPr>
        <w:t xml:space="preserve">emsilcilerinin atanma görev, yetki ve sorumluluklarını kapsar </w:t>
      </w:r>
    </w:p>
    <w:p w:rsidR="00A37F95" w:rsidRPr="00A83527" w:rsidRDefault="00626EED" w:rsidP="00520895">
      <w:pPr>
        <w:spacing w:after="0" w:line="259" w:lineRule="auto"/>
        <w:ind w:left="0" w:right="0" w:firstLine="0"/>
        <w:rPr>
          <w:color w:val="auto"/>
          <w:sz w:val="24"/>
          <w:szCs w:val="24"/>
        </w:rPr>
      </w:pPr>
      <w:r w:rsidRPr="00A83527">
        <w:rPr>
          <w:color w:val="auto"/>
          <w:sz w:val="24"/>
          <w:szCs w:val="24"/>
        </w:rPr>
        <w:t xml:space="preserve"> </w:t>
      </w:r>
    </w:p>
    <w:p w:rsidR="00A83527" w:rsidRPr="00A83527" w:rsidRDefault="00A83527" w:rsidP="00A83527">
      <w:pPr>
        <w:ind w:firstLine="708"/>
        <w:rPr>
          <w:sz w:val="24"/>
          <w:szCs w:val="24"/>
        </w:rPr>
      </w:pPr>
      <w:r w:rsidRPr="00A83527">
        <w:rPr>
          <w:b/>
          <w:bCs/>
          <w:sz w:val="24"/>
          <w:szCs w:val="24"/>
        </w:rPr>
        <w:t>Dayanak</w:t>
      </w:r>
    </w:p>
    <w:p w:rsidR="00A83527" w:rsidRPr="00A83527" w:rsidRDefault="00A83527" w:rsidP="00A83527">
      <w:pPr>
        <w:ind w:firstLine="708"/>
        <w:rPr>
          <w:sz w:val="24"/>
          <w:szCs w:val="24"/>
        </w:rPr>
      </w:pPr>
      <w:r w:rsidRPr="00A83527">
        <w:rPr>
          <w:b/>
          <w:bCs/>
          <w:sz w:val="24"/>
          <w:szCs w:val="24"/>
        </w:rPr>
        <w:t>MADDE   3</w:t>
      </w:r>
      <w:r w:rsidRPr="00A83527">
        <w:rPr>
          <w:sz w:val="24"/>
          <w:szCs w:val="24"/>
        </w:rPr>
        <w:t xml:space="preserve">- (1) Bu Talimat, </w:t>
      </w:r>
      <w:r w:rsidRPr="00A83527">
        <w:rPr>
          <w:bCs/>
          <w:sz w:val="24"/>
          <w:szCs w:val="24"/>
        </w:rPr>
        <w:t xml:space="preserve">21 Mayıs 1986 tarih ve 3289 sayılı Spor Genel Müdürlüğünün Teşkilat ve Görevleri Hakkında Kanunun Ek 9 uncu maddesine ve </w:t>
      </w:r>
      <w:proofErr w:type="gramStart"/>
      <w:r w:rsidRPr="00A83527">
        <w:rPr>
          <w:bCs/>
          <w:sz w:val="24"/>
          <w:szCs w:val="24"/>
        </w:rPr>
        <w:t>19/7/2012</w:t>
      </w:r>
      <w:proofErr w:type="gramEnd"/>
      <w:r w:rsidRPr="00A83527">
        <w:rPr>
          <w:bCs/>
          <w:sz w:val="24"/>
          <w:szCs w:val="24"/>
        </w:rPr>
        <w:t xml:space="preserve"> tarihli ve 28358 sayılı Resmi Gazetede yayımlanarak yürürlüğe giren Bağımsız Spor Federasyonlarının Çalışma Usul ve Esasları Hakkında Yönetmeliğin 6/(i) maddesi ve Türkiye Geleneksel Spor Dalları Federasyonu Ana </w:t>
      </w:r>
      <w:proofErr w:type="spellStart"/>
      <w:r w:rsidRPr="00A83527">
        <w:rPr>
          <w:bCs/>
          <w:sz w:val="24"/>
          <w:szCs w:val="24"/>
        </w:rPr>
        <w:t>Statüsü’ne</w:t>
      </w:r>
      <w:proofErr w:type="spellEnd"/>
      <w:r w:rsidRPr="00A83527">
        <w:rPr>
          <w:bCs/>
          <w:sz w:val="24"/>
          <w:szCs w:val="24"/>
        </w:rPr>
        <w:t xml:space="preserve"> dayanılarak hazırlanmıştır.</w:t>
      </w:r>
    </w:p>
    <w:p w:rsidR="003C6748" w:rsidRPr="00A83527" w:rsidRDefault="003C6748" w:rsidP="00520895">
      <w:pPr>
        <w:ind w:left="-5" w:right="0"/>
        <w:rPr>
          <w:sz w:val="24"/>
          <w:szCs w:val="24"/>
        </w:rPr>
      </w:pPr>
    </w:p>
    <w:p w:rsidR="00B31FF5" w:rsidRPr="00A83527" w:rsidRDefault="00626EED" w:rsidP="00520895">
      <w:pPr>
        <w:pStyle w:val="Balk1"/>
        <w:ind w:left="-5" w:right="1631" w:firstLine="714"/>
        <w:jc w:val="both"/>
        <w:rPr>
          <w:sz w:val="24"/>
          <w:szCs w:val="24"/>
        </w:rPr>
      </w:pPr>
      <w:r w:rsidRPr="00A83527">
        <w:rPr>
          <w:sz w:val="24"/>
          <w:szCs w:val="24"/>
        </w:rPr>
        <w:t>Tanımlar</w:t>
      </w:r>
      <w:r w:rsidRPr="00A83527">
        <w:rPr>
          <w:b w:val="0"/>
          <w:sz w:val="24"/>
          <w:szCs w:val="24"/>
        </w:rPr>
        <w:t xml:space="preserve"> </w:t>
      </w:r>
    </w:p>
    <w:p w:rsidR="00B31FF5" w:rsidRPr="003D679C" w:rsidRDefault="003316F0" w:rsidP="00520895">
      <w:pPr>
        <w:ind w:left="-5" w:right="0" w:firstLine="714"/>
        <w:rPr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4-</w:t>
      </w:r>
      <w:r w:rsidR="00626EED" w:rsidRPr="003D679C">
        <w:rPr>
          <w:sz w:val="24"/>
          <w:szCs w:val="24"/>
        </w:rPr>
        <w:t xml:space="preserve"> (1)</w:t>
      </w:r>
      <w:r w:rsidR="00F357FC" w:rsidRPr="003D679C">
        <w:rPr>
          <w:b/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Bu </w:t>
      </w:r>
      <w:r w:rsidR="00F357FC" w:rsidRPr="003D679C">
        <w:rPr>
          <w:sz w:val="24"/>
          <w:szCs w:val="24"/>
        </w:rPr>
        <w:t>Talimatta</w:t>
      </w:r>
      <w:r w:rsidR="00626EED" w:rsidRPr="003D679C">
        <w:rPr>
          <w:sz w:val="24"/>
          <w:szCs w:val="24"/>
        </w:rPr>
        <w:t xml:space="preserve"> geçen; </w:t>
      </w:r>
    </w:p>
    <w:p w:rsidR="00021AD9" w:rsidRPr="003D679C" w:rsidRDefault="00021AD9" w:rsidP="00021AD9">
      <w:pPr>
        <w:pStyle w:val="ListeParagraf"/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3D679C">
        <w:rPr>
          <w:sz w:val="24"/>
          <w:szCs w:val="24"/>
        </w:rPr>
        <w:t>Genel Müdürlük</w:t>
      </w:r>
      <w:r w:rsidRPr="003D679C">
        <w:rPr>
          <w:sz w:val="24"/>
          <w:szCs w:val="24"/>
        </w:rPr>
        <w:tab/>
        <w:t xml:space="preserve">: Spor Genel Müdürlüğünü, </w:t>
      </w:r>
    </w:p>
    <w:p w:rsidR="00F357FC" w:rsidRPr="003D679C" w:rsidRDefault="00021AD9" w:rsidP="00520895">
      <w:pPr>
        <w:pStyle w:val="ListeParagraf"/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3D679C">
        <w:rPr>
          <w:sz w:val="24"/>
          <w:szCs w:val="24"/>
        </w:rPr>
        <w:t>Genel Müdür</w:t>
      </w:r>
      <w:r w:rsidRPr="003D679C">
        <w:rPr>
          <w:sz w:val="24"/>
          <w:szCs w:val="24"/>
        </w:rPr>
        <w:tab/>
        <w:t>: Spor Genel Müdürünü,</w:t>
      </w:r>
    </w:p>
    <w:p w:rsidR="00F357FC" w:rsidRPr="003D679C" w:rsidRDefault="00021AD9" w:rsidP="00520895">
      <w:pPr>
        <w:pStyle w:val="ListeParagraf"/>
        <w:numPr>
          <w:ilvl w:val="0"/>
          <w:numId w:val="4"/>
        </w:numPr>
        <w:spacing w:after="0" w:line="259" w:lineRule="auto"/>
        <w:ind w:right="0"/>
        <w:rPr>
          <w:sz w:val="24"/>
          <w:szCs w:val="24"/>
        </w:rPr>
      </w:pPr>
      <w:r w:rsidRPr="003D679C">
        <w:rPr>
          <w:sz w:val="24"/>
          <w:szCs w:val="24"/>
        </w:rPr>
        <w:t>Federasyon</w:t>
      </w:r>
      <w:r w:rsidRPr="003D679C">
        <w:rPr>
          <w:sz w:val="24"/>
          <w:szCs w:val="24"/>
        </w:rPr>
        <w:tab/>
        <w:t xml:space="preserve">: Türkiye Geleneksel Spor Dalları Federasyonunu,  </w:t>
      </w:r>
      <w:r w:rsidR="00F357FC" w:rsidRPr="003D679C">
        <w:rPr>
          <w:sz w:val="24"/>
          <w:szCs w:val="24"/>
        </w:rPr>
        <w:t xml:space="preserve"> </w:t>
      </w:r>
    </w:p>
    <w:p w:rsidR="007D2B75" w:rsidRPr="003D679C" w:rsidRDefault="00BF4A33" w:rsidP="007D2B75">
      <w:pPr>
        <w:spacing w:after="0" w:line="259" w:lineRule="auto"/>
        <w:ind w:left="0" w:right="0" w:firstLine="705"/>
        <w:rPr>
          <w:sz w:val="24"/>
          <w:szCs w:val="24"/>
        </w:rPr>
      </w:pPr>
      <w:r w:rsidRPr="003D679C">
        <w:rPr>
          <w:sz w:val="24"/>
          <w:szCs w:val="24"/>
        </w:rPr>
        <w:t xml:space="preserve">ç) </w:t>
      </w:r>
      <w:r w:rsidR="007D2B75" w:rsidRPr="003D679C">
        <w:rPr>
          <w:sz w:val="24"/>
          <w:szCs w:val="24"/>
        </w:rPr>
        <w:t>Yönetim Kurulu</w:t>
      </w:r>
      <w:r w:rsidR="007D2B75" w:rsidRPr="003D679C">
        <w:rPr>
          <w:sz w:val="24"/>
          <w:szCs w:val="24"/>
        </w:rPr>
        <w:tab/>
        <w:t xml:space="preserve">: Türkiye Geleneksel Spor Dalları Federasyonu Yönetim Kurulunu, </w:t>
      </w:r>
    </w:p>
    <w:p w:rsidR="007D2B75" w:rsidRPr="003D679C" w:rsidRDefault="00450A0F" w:rsidP="007D2B75">
      <w:pPr>
        <w:spacing w:after="0" w:line="259" w:lineRule="auto"/>
        <w:ind w:left="0" w:right="0" w:firstLine="705"/>
        <w:rPr>
          <w:sz w:val="24"/>
          <w:szCs w:val="24"/>
        </w:rPr>
      </w:pPr>
      <w:r w:rsidRPr="003D679C">
        <w:rPr>
          <w:sz w:val="24"/>
          <w:szCs w:val="24"/>
        </w:rPr>
        <w:t xml:space="preserve">d) </w:t>
      </w:r>
      <w:r w:rsidR="007D2B75" w:rsidRPr="003D679C">
        <w:rPr>
          <w:sz w:val="24"/>
          <w:szCs w:val="24"/>
        </w:rPr>
        <w:t xml:space="preserve">İl Müdürlüğü  </w:t>
      </w:r>
      <w:r w:rsidR="007D2B75" w:rsidRPr="003D679C">
        <w:rPr>
          <w:sz w:val="24"/>
          <w:szCs w:val="24"/>
        </w:rPr>
        <w:tab/>
        <w:t xml:space="preserve">: Gençlik Hizmetleri ve Spor İl Müdürlüğünü, </w:t>
      </w:r>
    </w:p>
    <w:p w:rsidR="00F357FC" w:rsidRPr="003D679C" w:rsidRDefault="00F357FC" w:rsidP="00520895">
      <w:pPr>
        <w:spacing w:after="0" w:line="259" w:lineRule="auto"/>
        <w:ind w:left="0" w:right="359" w:firstLine="705"/>
        <w:rPr>
          <w:sz w:val="24"/>
          <w:szCs w:val="24"/>
        </w:rPr>
      </w:pPr>
      <w:proofErr w:type="gramStart"/>
      <w:r w:rsidRPr="003D679C">
        <w:rPr>
          <w:sz w:val="24"/>
          <w:szCs w:val="24"/>
        </w:rPr>
        <w:t>ifade</w:t>
      </w:r>
      <w:proofErr w:type="gramEnd"/>
      <w:r w:rsidRPr="003D679C">
        <w:rPr>
          <w:sz w:val="24"/>
          <w:szCs w:val="24"/>
        </w:rPr>
        <w:t xml:space="preserve"> eder. </w:t>
      </w:r>
    </w:p>
    <w:p w:rsidR="00B31FF5" w:rsidRPr="003D679C" w:rsidRDefault="00626EED" w:rsidP="00520895">
      <w:pPr>
        <w:spacing w:after="0" w:line="259" w:lineRule="auto"/>
        <w:ind w:left="2832" w:right="0" w:firstLine="0"/>
        <w:rPr>
          <w:sz w:val="24"/>
          <w:szCs w:val="24"/>
        </w:rPr>
      </w:pPr>
      <w:r w:rsidRPr="003D679C">
        <w:rPr>
          <w:sz w:val="24"/>
          <w:szCs w:val="24"/>
        </w:rPr>
        <w:t xml:space="preserve"> </w:t>
      </w:r>
    </w:p>
    <w:p w:rsidR="00B31FF5" w:rsidRPr="003D679C" w:rsidRDefault="00626EED" w:rsidP="00DA1007">
      <w:pPr>
        <w:spacing w:after="0" w:line="259" w:lineRule="auto"/>
        <w:ind w:right="3"/>
        <w:jc w:val="center"/>
        <w:rPr>
          <w:sz w:val="24"/>
          <w:szCs w:val="24"/>
        </w:rPr>
      </w:pPr>
      <w:r w:rsidRPr="003D679C">
        <w:rPr>
          <w:b/>
          <w:sz w:val="24"/>
          <w:szCs w:val="24"/>
        </w:rPr>
        <w:t>İKİNCİ BÖLÜM</w:t>
      </w:r>
    </w:p>
    <w:p w:rsidR="00B31FF5" w:rsidRPr="003D679C" w:rsidRDefault="00626EED" w:rsidP="00DA1007">
      <w:pPr>
        <w:spacing w:after="0" w:line="259" w:lineRule="auto"/>
        <w:ind w:right="4"/>
        <w:jc w:val="center"/>
        <w:rPr>
          <w:sz w:val="24"/>
          <w:szCs w:val="24"/>
        </w:rPr>
      </w:pPr>
      <w:r w:rsidRPr="003D679C">
        <w:rPr>
          <w:b/>
          <w:sz w:val="24"/>
          <w:szCs w:val="24"/>
        </w:rPr>
        <w:t>Esas Hükümler</w:t>
      </w:r>
    </w:p>
    <w:p w:rsidR="00DA1007" w:rsidRPr="003D679C" w:rsidRDefault="00626EED" w:rsidP="00520895">
      <w:pPr>
        <w:pStyle w:val="Balk1"/>
        <w:ind w:left="-15" w:right="0" w:firstLine="0"/>
        <w:jc w:val="both"/>
        <w:rPr>
          <w:b w:val="0"/>
          <w:sz w:val="24"/>
          <w:szCs w:val="24"/>
        </w:rPr>
      </w:pPr>
      <w:r w:rsidRPr="003D679C">
        <w:rPr>
          <w:b w:val="0"/>
          <w:sz w:val="24"/>
          <w:szCs w:val="24"/>
        </w:rPr>
        <w:t xml:space="preserve"> </w:t>
      </w:r>
      <w:r w:rsidRPr="003D679C">
        <w:rPr>
          <w:b w:val="0"/>
          <w:sz w:val="24"/>
          <w:szCs w:val="24"/>
        </w:rPr>
        <w:tab/>
      </w:r>
    </w:p>
    <w:p w:rsidR="00B31FF5" w:rsidRPr="003D679C" w:rsidRDefault="00626EED" w:rsidP="00DA1007">
      <w:pPr>
        <w:pStyle w:val="Balk1"/>
        <w:ind w:left="-15" w:right="0" w:firstLine="724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Kuruluş </w:t>
      </w:r>
    </w:p>
    <w:p w:rsidR="00B31FF5" w:rsidRPr="003D679C" w:rsidRDefault="003316F0" w:rsidP="00DA1007">
      <w:pPr>
        <w:ind w:left="-5" w:right="0" w:firstLine="714"/>
        <w:rPr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5-</w:t>
      </w:r>
      <w:r w:rsidR="00626EED" w:rsidRPr="003D679C">
        <w:rPr>
          <w:sz w:val="24"/>
          <w:szCs w:val="24"/>
        </w:rPr>
        <w:t xml:space="preserve"> (1) Federasyonun yurtiçi bağlantısını sağlamak üzere yönetim kur</w:t>
      </w:r>
      <w:r w:rsidR="006E5366">
        <w:rPr>
          <w:sz w:val="24"/>
          <w:szCs w:val="24"/>
        </w:rPr>
        <w:t>u</w:t>
      </w:r>
      <w:r w:rsidR="00626EED" w:rsidRPr="003D679C">
        <w:rPr>
          <w:sz w:val="24"/>
          <w:szCs w:val="24"/>
        </w:rPr>
        <w:t xml:space="preserve">lu kararı ile illerde Federasyon temsilcilikleri kurulabilir.  </w:t>
      </w:r>
    </w:p>
    <w:p w:rsidR="003D679C" w:rsidRPr="003D679C" w:rsidRDefault="00626EED" w:rsidP="00520895">
      <w:pPr>
        <w:spacing w:after="0" w:line="259" w:lineRule="auto"/>
        <w:ind w:left="0" w:right="0" w:firstLine="0"/>
        <w:rPr>
          <w:sz w:val="24"/>
          <w:szCs w:val="24"/>
        </w:rPr>
      </w:pPr>
      <w:r w:rsidRPr="003D679C">
        <w:rPr>
          <w:sz w:val="24"/>
          <w:szCs w:val="24"/>
        </w:rPr>
        <w:t xml:space="preserve"> </w:t>
      </w:r>
    </w:p>
    <w:p w:rsidR="00B31FF5" w:rsidRPr="003D679C" w:rsidRDefault="00626EED" w:rsidP="00520895">
      <w:pPr>
        <w:pStyle w:val="Balk1"/>
        <w:ind w:left="730" w:right="1631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Federasyon </w:t>
      </w:r>
      <w:r w:rsidR="00911072" w:rsidRPr="003D679C">
        <w:rPr>
          <w:sz w:val="24"/>
          <w:szCs w:val="24"/>
        </w:rPr>
        <w:t>t</w:t>
      </w:r>
      <w:r w:rsidRPr="003D679C">
        <w:rPr>
          <w:sz w:val="24"/>
          <w:szCs w:val="24"/>
        </w:rPr>
        <w:t xml:space="preserve">emsilcilerinin </w:t>
      </w:r>
      <w:r w:rsidR="00911072" w:rsidRPr="003D679C">
        <w:rPr>
          <w:sz w:val="24"/>
          <w:szCs w:val="24"/>
        </w:rPr>
        <w:t>n</w:t>
      </w:r>
      <w:r w:rsidRPr="003D679C">
        <w:rPr>
          <w:sz w:val="24"/>
          <w:szCs w:val="24"/>
        </w:rPr>
        <w:t xml:space="preserve">itelikleri ve </w:t>
      </w:r>
      <w:r w:rsidR="00911072" w:rsidRPr="003D679C">
        <w:rPr>
          <w:sz w:val="24"/>
          <w:szCs w:val="24"/>
        </w:rPr>
        <w:t>a</w:t>
      </w:r>
      <w:r w:rsidRPr="003D679C">
        <w:rPr>
          <w:sz w:val="24"/>
          <w:szCs w:val="24"/>
        </w:rPr>
        <w:t xml:space="preserve">tanmaları </w:t>
      </w:r>
    </w:p>
    <w:p w:rsidR="00B31FF5" w:rsidRPr="00AF43DD" w:rsidRDefault="003316F0" w:rsidP="00520895">
      <w:pPr>
        <w:ind w:left="-15" w:right="0" w:firstLine="720"/>
        <w:rPr>
          <w:color w:val="auto"/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6- </w:t>
      </w:r>
      <w:r w:rsidR="00626EED" w:rsidRPr="003D679C">
        <w:rPr>
          <w:sz w:val="24"/>
          <w:szCs w:val="24"/>
        </w:rPr>
        <w:t xml:space="preserve">(1) Federasyon il temsilcilerinde </w:t>
      </w:r>
      <w:r w:rsidR="00024B87" w:rsidRPr="003D679C">
        <w:rPr>
          <w:sz w:val="24"/>
          <w:szCs w:val="24"/>
        </w:rPr>
        <w:t>Federasyon</w:t>
      </w:r>
      <w:r w:rsidR="00FB356A">
        <w:rPr>
          <w:sz w:val="24"/>
          <w:szCs w:val="24"/>
        </w:rPr>
        <w:t>’</w:t>
      </w:r>
      <w:r w:rsidR="00024B87" w:rsidRPr="003D679C">
        <w:rPr>
          <w:sz w:val="24"/>
          <w:szCs w:val="24"/>
        </w:rPr>
        <w:t>a bağlı</w:t>
      </w:r>
      <w:r w:rsidR="005548F6" w:rsidRPr="003D679C">
        <w:rPr>
          <w:sz w:val="24"/>
          <w:szCs w:val="24"/>
        </w:rPr>
        <w:t xml:space="preserve"> branşlardan en az birinde</w:t>
      </w:r>
      <w:r w:rsidR="00024B87" w:rsidRPr="003D679C">
        <w:rPr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sporcu, </w:t>
      </w:r>
      <w:proofErr w:type="gramStart"/>
      <w:r w:rsidR="00626EED" w:rsidRPr="003D679C">
        <w:rPr>
          <w:sz w:val="24"/>
          <w:szCs w:val="24"/>
        </w:rPr>
        <w:t>antrenör</w:t>
      </w:r>
      <w:proofErr w:type="gramEnd"/>
      <w:r w:rsidR="00626EED" w:rsidRPr="003D679C">
        <w:rPr>
          <w:sz w:val="24"/>
          <w:szCs w:val="24"/>
        </w:rPr>
        <w:t>, hakem</w:t>
      </w:r>
      <w:r w:rsidR="006E5366">
        <w:rPr>
          <w:sz w:val="24"/>
          <w:szCs w:val="24"/>
        </w:rPr>
        <w:t xml:space="preserve">, </w:t>
      </w:r>
      <w:r w:rsidR="00626EED" w:rsidRPr="003D679C">
        <w:rPr>
          <w:sz w:val="24"/>
          <w:szCs w:val="24"/>
        </w:rPr>
        <w:t xml:space="preserve">yöneticilik yapmış </w:t>
      </w:r>
      <w:r w:rsidR="00626EED" w:rsidRPr="00AF43DD">
        <w:rPr>
          <w:color w:val="auto"/>
          <w:sz w:val="24"/>
          <w:szCs w:val="24"/>
        </w:rPr>
        <w:t xml:space="preserve">veya spor çevresinde ve ilinde tanınmış olma gibi nitelikler aranır. </w:t>
      </w:r>
    </w:p>
    <w:p w:rsidR="00B241A0" w:rsidRDefault="00626EED" w:rsidP="004B7825">
      <w:pPr>
        <w:ind w:left="-15" w:right="0" w:firstLine="720"/>
        <w:rPr>
          <w:sz w:val="24"/>
          <w:szCs w:val="24"/>
        </w:rPr>
      </w:pPr>
      <w:r w:rsidRPr="003D679C">
        <w:rPr>
          <w:sz w:val="24"/>
          <w:szCs w:val="24"/>
        </w:rPr>
        <w:t xml:space="preserve">(2) Federasyon il temsilcisi atamaları, Federasyon başkanı seçiminden sonra </w:t>
      </w:r>
      <w:r w:rsidR="006E5366">
        <w:rPr>
          <w:sz w:val="24"/>
          <w:szCs w:val="24"/>
        </w:rPr>
        <w:t xml:space="preserve">belirtilen niteliklere sahip kişiler arasından federasyon başkanı teklifi Genel Müdür’ün onayı ile atanır. </w:t>
      </w:r>
      <w:r w:rsidR="007B70DB">
        <w:rPr>
          <w:sz w:val="24"/>
          <w:szCs w:val="24"/>
        </w:rPr>
        <w:t>A</w:t>
      </w:r>
      <w:r w:rsidR="006E5366" w:rsidRPr="003D679C">
        <w:rPr>
          <w:sz w:val="24"/>
          <w:szCs w:val="24"/>
        </w:rPr>
        <w:t xml:space="preserve">taması yapılan Federasyon il temsilcisinin </w:t>
      </w:r>
      <w:r w:rsidR="006E5366">
        <w:rPr>
          <w:sz w:val="24"/>
          <w:szCs w:val="24"/>
        </w:rPr>
        <w:t>iletişim vb. bilgileri</w:t>
      </w:r>
      <w:r w:rsidR="006E5366" w:rsidRPr="003D679C">
        <w:rPr>
          <w:sz w:val="24"/>
          <w:szCs w:val="24"/>
        </w:rPr>
        <w:t xml:space="preserve"> </w:t>
      </w:r>
      <w:r w:rsidR="006E5366">
        <w:rPr>
          <w:sz w:val="24"/>
          <w:szCs w:val="24"/>
        </w:rPr>
        <w:t>İ</w:t>
      </w:r>
      <w:r w:rsidR="006E5366" w:rsidRPr="003D679C">
        <w:rPr>
          <w:sz w:val="24"/>
          <w:szCs w:val="24"/>
        </w:rPr>
        <w:t xml:space="preserve">l </w:t>
      </w:r>
      <w:r w:rsidR="006E5366">
        <w:rPr>
          <w:sz w:val="24"/>
          <w:szCs w:val="24"/>
        </w:rPr>
        <w:t>M</w:t>
      </w:r>
      <w:r w:rsidR="006E5366" w:rsidRPr="003D679C">
        <w:rPr>
          <w:sz w:val="24"/>
          <w:szCs w:val="24"/>
        </w:rPr>
        <w:t xml:space="preserve">üdürlüğüne bildirilir. </w:t>
      </w:r>
      <w:r w:rsidR="007B70DB">
        <w:rPr>
          <w:sz w:val="24"/>
          <w:szCs w:val="24"/>
        </w:rPr>
        <w:t>İl temsilcisinin görev süresi federasyon başkanın g</w:t>
      </w:r>
      <w:r w:rsidRPr="003D679C">
        <w:rPr>
          <w:sz w:val="24"/>
          <w:szCs w:val="24"/>
        </w:rPr>
        <w:t xml:space="preserve">örev süresi kadar yapılır. </w:t>
      </w:r>
      <w:r w:rsidR="007B70DB" w:rsidRPr="003D679C" w:rsidDel="007B70DB">
        <w:rPr>
          <w:sz w:val="24"/>
          <w:szCs w:val="24"/>
        </w:rPr>
        <w:t xml:space="preserve"> </w:t>
      </w:r>
    </w:p>
    <w:p w:rsidR="00B31FF5" w:rsidRPr="003D679C" w:rsidRDefault="00626EED" w:rsidP="004B7825">
      <w:pPr>
        <w:ind w:left="-15" w:right="0" w:firstLine="720"/>
        <w:rPr>
          <w:sz w:val="24"/>
          <w:szCs w:val="24"/>
        </w:rPr>
      </w:pPr>
      <w:r w:rsidRPr="003D679C">
        <w:rPr>
          <w:sz w:val="24"/>
          <w:szCs w:val="24"/>
        </w:rPr>
        <w:lastRenderedPageBreak/>
        <w:t>(4)</w:t>
      </w:r>
      <w:r w:rsidR="003521B8" w:rsidRPr="003D679C">
        <w:rPr>
          <w:b/>
          <w:sz w:val="24"/>
          <w:szCs w:val="24"/>
        </w:rPr>
        <w:t xml:space="preserve"> </w:t>
      </w:r>
      <w:r w:rsidR="007B70DB">
        <w:rPr>
          <w:sz w:val="24"/>
          <w:szCs w:val="24"/>
        </w:rPr>
        <w:t xml:space="preserve">Federasyon faaliyetinin olduğu illerde tabii olarak, Federasyon faaliyetinin olmadığı illerde ise </w:t>
      </w:r>
      <w:r w:rsidR="006E5366">
        <w:rPr>
          <w:sz w:val="24"/>
          <w:szCs w:val="24"/>
        </w:rPr>
        <w:t xml:space="preserve">yönetim kurulu kararıyla </w:t>
      </w:r>
      <w:r w:rsidRPr="003D679C">
        <w:rPr>
          <w:sz w:val="24"/>
          <w:szCs w:val="24"/>
        </w:rPr>
        <w:t xml:space="preserve">Federasyon </w:t>
      </w:r>
      <w:r w:rsidR="007B70DB">
        <w:rPr>
          <w:sz w:val="24"/>
          <w:szCs w:val="24"/>
        </w:rPr>
        <w:t xml:space="preserve">il </w:t>
      </w:r>
      <w:r w:rsidRPr="003D679C">
        <w:rPr>
          <w:sz w:val="24"/>
          <w:szCs w:val="24"/>
        </w:rPr>
        <w:t xml:space="preserve">temsilcisi ataması </w:t>
      </w:r>
      <w:r w:rsidR="007B70DB">
        <w:rPr>
          <w:sz w:val="24"/>
          <w:szCs w:val="24"/>
        </w:rPr>
        <w:t xml:space="preserve">belirtilen </w:t>
      </w:r>
      <w:proofErr w:type="gramStart"/>
      <w:r w:rsidR="007B70DB">
        <w:rPr>
          <w:sz w:val="24"/>
          <w:szCs w:val="24"/>
        </w:rPr>
        <w:t>prosedüre</w:t>
      </w:r>
      <w:proofErr w:type="gramEnd"/>
      <w:r w:rsidR="007B70DB">
        <w:rPr>
          <w:sz w:val="24"/>
          <w:szCs w:val="24"/>
        </w:rPr>
        <w:t xml:space="preserve"> göre yapılır. </w:t>
      </w:r>
    </w:p>
    <w:p w:rsidR="00E37CF8" w:rsidRDefault="00E37CF8" w:rsidP="003521B8">
      <w:pPr>
        <w:pStyle w:val="Balk1"/>
        <w:ind w:left="-5" w:right="1631" w:firstLine="710"/>
        <w:jc w:val="both"/>
        <w:rPr>
          <w:sz w:val="24"/>
          <w:szCs w:val="24"/>
        </w:rPr>
      </w:pPr>
    </w:p>
    <w:p w:rsidR="00B31FF5" w:rsidRPr="003D679C" w:rsidRDefault="00626EED" w:rsidP="003521B8">
      <w:pPr>
        <w:pStyle w:val="Balk1"/>
        <w:ind w:left="-5" w:right="1631" w:firstLine="710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Federasyon </w:t>
      </w:r>
      <w:r w:rsidR="003521B8" w:rsidRPr="003D679C">
        <w:rPr>
          <w:sz w:val="24"/>
          <w:szCs w:val="24"/>
        </w:rPr>
        <w:t>i</w:t>
      </w:r>
      <w:r w:rsidRPr="003D679C">
        <w:rPr>
          <w:sz w:val="24"/>
          <w:szCs w:val="24"/>
        </w:rPr>
        <w:t xml:space="preserve">l </w:t>
      </w:r>
      <w:r w:rsidR="003521B8" w:rsidRPr="003D679C">
        <w:rPr>
          <w:sz w:val="24"/>
          <w:szCs w:val="24"/>
        </w:rPr>
        <w:t>t</w:t>
      </w:r>
      <w:r w:rsidRPr="003D679C">
        <w:rPr>
          <w:sz w:val="24"/>
          <w:szCs w:val="24"/>
        </w:rPr>
        <w:t xml:space="preserve">emsilcilerinin </w:t>
      </w:r>
      <w:r w:rsidR="003521B8" w:rsidRPr="003D679C">
        <w:rPr>
          <w:sz w:val="24"/>
          <w:szCs w:val="24"/>
        </w:rPr>
        <w:t>g</w:t>
      </w:r>
      <w:r w:rsidRPr="003D679C">
        <w:rPr>
          <w:sz w:val="24"/>
          <w:szCs w:val="24"/>
        </w:rPr>
        <w:t xml:space="preserve">örevleri </w:t>
      </w:r>
    </w:p>
    <w:p w:rsidR="004026BC" w:rsidRPr="003D679C" w:rsidRDefault="00626EED" w:rsidP="004026BC">
      <w:pPr>
        <w:ind w:left="-5" w:right="-8"/>
        <w:rPr>
          <w:sz w:val="24"/>
          <w:szCs w:val="24"/>
        </w:rPr>
      </w:pPr>
      <w:r w:rsidRPr="003D679C">
        <w:rPr>
          <w:b/>
          <w:sz w:val="24"/>
          <w:szCs w:val="24"/>
        </w:rPr>
        <w:t xml:space="preserve"> </w:t>
      </w:r>
      <w:r w:rsidRPr="003D679C">
        <w:rPr>
          <w:b/>
          <w:sz w:val="24"/>
          <w:szCs w:val="24"/>
        </w:rPr>
        <w:tab/>
      </w:r>
      <w:r w:rsidR="003316F0" w:rsidRPr="003D679C">
        <w:rPr>
          <w:b/>
          <w:sz w:val="24"/>
          <w:szCs w:val="24"/>
        </w:rPr>
        <w:t>MADDE</w:t>
      </w:r>
      <w:r w:rsidRPr="003D679C">
        <w:rPr>
          <w:b/>
          <w:sz w:val="24"/>
          <w:szCs w:val="24"/>
        </w:rPr>
        <w:t xml:space="preserve"> 7- </w:t>
      </w:r>
      <w:r w:rsidR="00330D8F" w:rsidRPr="003D679C">
        <w:rPr>
          <w:b/>
          <w:sz w:val="24"/>
          <w:szCs w:val="24"/>
        </w:rPr>
        <w:t xml:space="preserve"> </w:t>
      </w:r>
      <w:r w:rsidR="00330D8F" w:rsidRPr="003D679C">
        <w:rPr>
          <w:sz w:val="24"/>
          <w:szCs w:val="24"/>
        </w:rPr>
        <w:t>(1)</w:t>
      </w:r>
      <w:r w:rsidR="00330D8F" w:rsidRPr="003D679C">
        <w:rPr>
          <w:b/>
          <w:sz w:val="24"/>
          <w:szCs w:val="24"/>
        </w:rPr>
        <w:t xml:space="preserve"> </w:t>
      </w:r>
      <w:r w:rsidRPr="003D679C">
        <w:rPr>
          <w:sz w:val="24"/>
          <w:szCs w:val="24"/>
        </w:rPr>
        <w:t>Federasyon il temsilcilerinin görevleri şunlardı</w:t>
      </w:r>
      <w:r w:rsidR="00330D8F" w:rsidRPr="003D679C">
        <w:rPr>
          <w:sz w:val="24"/>
          <w:szCs w:val="24"/>
        </w:rPr>
        <w:t>r:</w:t>
      </w:r>
    </w:p>
    <w:p w:rsidR="00B31FF5" w:rsidRPr="003D679C" w:rsidRDefault="00626EED" w:rsidP="004026BC">
      <w:pPr>
        <w:ind w:left="-5" w:right="-8" w:firstLine="535"/>
        <w:rPr>
          <w:sz w:val="24"/>
          <w:szCs w:val="24"/>
        </w:rPr>
      </w:pPr>
      <w:r w:rsidRPr="003D679C">
        <w:rPr>
          <w:sz w:val="24"/>
          <w:szCs w:val="24"/>
        </w:rPr>
        <w:t>a</w:t>
      </w:r>
      <w:r w:rsidR="004026BC" w:rsidRPr="003D679C">
        <w:rPr>
          <w:sz w:val="24"/>
          <w:szCs w:val="24"/>
        </w:rPr>
        <w:t>)</w:t>
      </w:r>
      <w:r w:rsidRPr="003D679C">
        <w:rPr>
          <w:sz w:val="24"/>
          <w:szCs w:val="24"/>
        </w:rPr>
        <w:t xml:space="preserve"> Federasyon ile </w:t>
      </w:r>
      <w:r w:rsidR="001149B1">
        <w:rPr>
          <w:sz w:val="24"/>
          <w:szCs w:val="24"/>
        </w:rPr>
        <w:t>İ</w:t>
      </w:r>
      <w:r w:rsidRPr="003D679C">
        <w:rPr>
          <w:sz w:val="24"/>
          <w:szCs w:val="24"/>
        </w:rPr>
        <w:t xml:space="preserve">l </w:t>
      </w:r>
      <w:r w:rsidR="001149B1">
        <w:rPr>
          <w:sz w:val="24"/>
          <w:szCs w:val="24"/>
        </w:rPr>
        <w:t>M</w:t>
      </w:r>
      <w:r w:rsidRPr="003D679C">
        <w:rPr>
          <w:sz w:val="24"/>
          <w:szCs w:val="24"/>
        </w:rPr>
        <w:t xml:space="preserve">üdürlüğü arasındaki bağlantıyı sağlar. </w:t>
      </w:r>
    </w:p>
    <w:p w:rsidR="00B31FF5" w:rsidRPr="003D679C" w:rsidRDefault="004026BC" w:rsidP="004026BC">
      <w:pPr>
        <w:pStyle w:val="ListeParagraf"/>
        <w:ind w:left="0" w:right="0" w:firstLine="530"/>
        <w:rPr>
          <w:sz w:val="24"/>
          <w:szCs w:val="24"/>
        </w:rPr>
      </w:pPr>
      <w:r w:rsidRPr="003D679C">
        <w:rPr>
          <w:sz w:val="24"/>
          <w:szCs w:val="24"/>
        </w:rPr>
        <w:t xml:space="preserve">b) </w:t>
      </w:r>
      <w:r w:rsidR="00626EED" w:rsidRPr="003D679C">
        <w:rPr>
          <w:sz w:val="24"/>
          <w:szCs w:val="24"/>
        </w:rPr>
        <w:t xml:space="preserve">İl müdürlüklerinin düzenleyeceği </w:t>
      </w:r>
      <w:r w:rsidR="00DC2C67">
        <w:rPr>
          <w:sz w:val="24"/>
          <w:szCs w:val="24"/>
        </w:rPr>
        <w:t>Federasyon</w:t>
      </w:r>
      <w:r w:rsidR="00626EED" w:rsidRPr="003D679C">
        <w:rPr>
          <w:sz w:val="24"/>
          <w:szCs w:val="24"/>
        </w:rPr>
        <w:t xml:space="preserve"> faaliyetlerinde koordinasyon görevini yapar. Federasyon adına yaptığı işlemler hakkında </w:t>
      </w:r>
      <w:r w:rsidR="00F001A8">
        <w:rPr>
          <w:sz w:val="24"/>
          <w:szCs w:val="24"/>
        </w:rPr>
        <w:t>İ</w:t>
      </w:r>
      <w:r w:rsidR="00626EED" w:rsidRPr="003D679C">
        <w:rPr>
          <w:sz w:val="24"/>
          <w:szCs w:val="24"/>
        </w:rPr>
        <w:t xml:space="preserve">l </w:t>
      </w:r>
      <w:r w:rsidR="00F001A8">
        <w:rPr>
          <w:sz w:val="24"/>
          <w:szCs w:val="24"/>
        </w:rPr>
        <w:t>M</w:t>
      </w:r>
      <w:r w:rsidR="00626EED" w:rsidRPr="003D679C">
        <w:rPr>
          <w:sz w:val="24"/>
          <w:szCs w:val="24"/>
        </w:rPr>
        <w:t>üdürlüğü</w:t>
      </w:r>
      <w:r w:rsidR="00F001A8">
        <w:rPr>
          <w:sz w:val="24"/>
          <w:szCs w:val="24"/>
        </w:rPr>
        <w:t>’</w:t>
      </w:r>
      <w:r w:rsidR="00626EED" w:rsidRPr="003D679C">
        <w:rPr>
          <w:sz w:val="24"/>
          <w:szCs w:val="24"/>
        </w:rPr>
        <w:t>ne ve Federasyon</w:t>
      </w:r>
      <w:r w:rsidR="00DC2C67">
        <w:rPr>
          <w:sz w:val="24"/>
          <w:szCs w:val="24"/>
        </w:rPr>
        <w:t>’</w:t>
      </w:r>
      <w:r w:rsidR="00626EED" w:rsidRPr="003D679C">
        <w:rPr>
          <w:sz w:val="24"/>
          <w:szCs w:val="24"/>
        </w:rPr>
        <w:t>a bilgi verir. Federasyon il temsilcileri</w:t>
      </w:r>
      <w:r w:rsidR="00DC2C67">
        <w:rPr>
          <w:sz w:val="24"/>
          <w:szCs w:val="24"/>
        </w:rPr>
        <w:t>,</w:t>
      </w:r>
      <w:r w:rsidR="00626EED" w:rsidRPr="003D679C">
        <w:rPr>
          <w:sz w:val="24"/>
          <w:szCs w:val="24"/>
        </w:rPr>
        <w:t xml:space="preserve"> il müdürlükleri ya</w:t>
      </w:r>
      <w:r w:rsidR="00F001A8">
        <w:rPr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da Federasyonlarca </w:t>
      </w:r>
      <w:r w:rsidR="00445802">
        <w:rPr>
          <w:sz w:val="24"/>
          <w:szCs w:val="24"/>
        </w:rPr>
        <w:t xml:space="preserve">imkanlar </w:t>
      </w:r>
      <w:proofErr w:type="gramStart"/>
      <w:r w:rsidR="00445802">
        <w:rPr>
          <w:sz w:val="24"/>
          <w:szCs w:val="24"/>
        </w:rPr>
        <w:t>dahilinde</w:t>
      </w:r>
      <w:proofErr w:type="gramEnd"/>
      <w:r w:rsidR="00445802">
        <w:rPr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temin edilecek bürolarda görev yapar.  </w:t>
      </w:r>
    </w:p>
    <w:p w:rsidR="00B31FF5" w:rsidRPr="003D679C" w:rsidRDefault="004026BC" w:rsidP="004026BC">
      <w:pPr>
        <w:ind w:right="0" w:firstLine="520"/>
        <w:rPr>
          <w:sz w:val="24"/>
          <w:szCs w:val="24"/>
        </w:rPr>
      </w:pPr>
      <w:r w:rsidRPr="003D679C">
        <w:rPr>
          <w:sz w:val="24"/>
          <w:szCs w:val="24"/>
        </w:rPr>
        <w:t xml:space="preserve">c) </w:t>
      </w:r>
      <w:r w:rsidR="00626EED" w:rsidRPr="003D679C">
        <w:rPr>
          <w:sz w:val="24"/>
          <w:szCs w:val="24"/>
        </w:rPr>
        <w:t xml:space="preserve">İldeki </w:t>
      </w:r>
      <w:r w:rsidR="00BB7278">
        <w:rPr>
          <w:sz w:val="24"/>
          <w:szCs w:val="24"/>
        </w:rPr>
        <w:t>Federasyon</w:t>
      </w:r>
      <w:r w:rsidR="002D60C2">
        <w:rPr>
          <w:sz w:val="24"/>
          <w:szCs w:val="24"/>
        </w:rPr>
        <w:t>’</w:t>
      </w:r>
      <w:r w:rsidR="00BB7278">
        <w:rPr>
          <w:sz w:val="24"/>
          <w:szCs w:val="24"/>
        </w:rPr>
        <w:t xml:space="preserve">a bağlı </w:t>
      </w:r>
      <w:r w:rsidR="00445802">
        <w:rPr>
          <w:sz w:val="24"/>
          <w:szCs w:val="24"/>
        </w:rPr>
        <w:t xml:space="preserve">dalların </w:t>
      </w:r>
      <w:r w:rsidR="00445802" w:rsidRPr="003D679C">
        <w:rPr>
          <w:sz w:val="24"/>
          <w:szCs w:val="24"/>
        </w:rPr>
        <w:t>kulüp</w:t>
      </w:r>
      <w:r w:rsidR="00626EED" w:rsidRPr="003D679C">
        <w:rPr>
          <w:sz w:val="24"/>
          <w:szCs w:val="24"/>
        </w:rPr>
        <w:t xml:space="preserve"> ve sporcu sayısının artırılması için çalışmalar yapar, öneriler sunar.  </w:t>
      </w:r>
    </w:p>
    <w:p w:rsidR="00B31FF5" w:rsidRPr="003D679C" w:rsidRDefault="004026BC" w:rsidP="004026BC">
      <w:pPr>
        <w:ind w:right="0" w:firstLine="520"/>
        <w:rPr>
          <w:sz w:val="24"/>
          <w:szCs w:val="24"/>
        </w:rPr>
      </w:pPr>
      <w:r w:rsidRPr="003D679C">
        <w:rPr>
          <w:sz w:val="24"/>
          <w:szCs w:val="24"/>
        </w:rPr>
        <w:t xml:space="preserve">ç) </w:t>
      </w:r>
      <w:r w:rsidR="00626EED" w:rsidRPr="003D679C">
        <w:rPr>
          <w:sz w:val="24"/>
          <w:szCs w:val="24"/>
        </w:rPr>
        <w:t>Federasyon</w:t>
      </w:r>
      <w:r w:rsidR="002D60C2">
        <w:rPr>
          <w:sz w:val="24"/>
          <w:szCs w:val="24"/>
        </w:rPr>
        <w:t>’</w:t>
      </w:r>
      <w:r w:rsidR="00626EED" w:rsidRPr="003D679C">
        <w:rPr>
          <w:sz w:val="24"/>
          <w:szCs w:val="24"/>
        </w:rPr>
        <w:t xml:space="preserve">un görevleri ile uyumlu olarak mahalli spor temaslarının programlarını yürütürler, yürütülmesini izleyip, denetler. </w:t>
      </w:r>
    </w:p>
    <w:p w:rsidR="0026088C" w:rsidRPr="00626EED" w:rsidRDefault="00D1556C" w:rsidP="00D1556C">
      <w:pPr>
        <w:ind w:right="0" w:firstLine="520"/>
        <w:rPr>
          <w:color w:val="auto"/>
          <w:sz w:val="24"/>
          <w:szCs w:val="24"/>
        </w:rPr>
      </w:pPr>
      <w:r w:rsidRPr="00626EED">
        <w:rPr>
          <w:color w:val="auto"/>
          <w:sz w:val="24"/>
          <w:szCs w:val="24"/>
        </w:rPr>
        <w:t xml:space="preserve">d) </w:t>
      </w:r>
      <w:r w:rsidR="00626EED" w:rsidRPr="00626EED">
        <w:rPr>
          <w:color w:val="auto"/>
          <w:sz w:val="24"/>
          <w:szCs w:val="24"/>
        </w:rPr>
        <w:t xml:space="preserve">İldeki </w:t>
      </w:r>
      <w:r w:rsidR="002D60C2" w:rsidRPr="00626EED">
        <w:rPr>
          <w:color w:val="auto"/>
          <w:sz w:val="24"/>
          <w:szCs w:val="24"/>
        </w:rPr>
        <w:t>Federasyon faaliyet</w:t>
      </w:r>
      <w:r w:rsidR="00626EED" w:rsidRPr="00626EED">
        <w:rPr>
          <w:color w:val="auto"/>
          <w:sz w:val="24"/>
          <w:szCs w:val="24"/>
        </w:rPr>
        <w:t xml:space="preserve"> programlarını hazırlar, il, ilçe müdürlükleriyle birlikte uygular, sonuçların tescilini sağlar. İldeki </w:t>
      </w:r>
      <w:r w:rsidR="002D60C2" w:rsidRPr="00626EED">
        <w:rPr>
          <w:color w:val="auto"/>
          <w:sz w:val="24"/>
          <w:szCs w:val="24"/>
        </w:rPr>
        <w:t xml:space="preserve">Federasyon’a bağlı </w:t>
      </w:r>
      <w:r w:rsidR="007B70DB">
        <w:rPr>
          <w:color w:val="auto"/>
          <w:sz w:val="24"/>
          <w:szCs w:val="24"/>
        </w:rPr>
        <w:t>dalların</w:t>
      </w:r>
      <w:r w:rsidR="00626EED" w:rsidRPr="00626EED">
        <w:rPr>
          <w:color w:val="auto"/>
          <w:sz w:val="24"/>
          <w:szCs w:val="24"/>
        </w:rPr>
        <w:t xml:space="preserve"> faaliyetlerinin uygulanması </w:t>
      </w:r>
      <w:r w:rsidR="007B70DB" w:rsidRPr="00626EED">
        <w:rPr>
          <w:color w:val="auto"/>
          <w:sz w:val="24"/>
          <w:szCs w:val="24"/>
        </w:rPr>
        <w:t>için görev</w:t>
      </w:r>
      <w:r w:rsidR="00626EED" w:rsidRPr="00626EED">
        <w:rPr>
          <w:color w:val="auto"/>
          <w:sz w:val="24"/>
          <w:szCs w:val="24"/>
        </w:rPr>
        <w:t xml:space="preserve"> yapar.             </w:t>
      </w:r>
    </w:p>
    <w:p w:rsidR="00B31FF5" w:rsidRPr="003D679C" w:rsidRDefault="0026088C" w:rsidP="0026088C">
      <w:pPr>
        <w:ind w:right="0" w:firstLine="520"/>
        <w:rPr>
          <w:sz w:val="24"/>
          <w:szCs w:val="24"/>
        </w:rPr>
      </w:pPr>
      <w:r w:rsidRPr="003D679C">
        <w:rPr>
          <w:sz w:val="24"/>
          <w:szCs w:val="24"/>
        </w:rPr>
        <w:t xml:space="preserve">e) </w:t>
      </w:r>
      <w:r w:rsidR="00626EED" w:rsidRPr="003D679C">
        <w:rPr>
          <w:sz w:val="24"/>
          <w:szCs w:val="24"/>
        </w:rPr>
        <w:t xml:space="preserve">Federasyon talimatlarının ilgili kuruluşlara iletilmesini sağlar. </w:t>
      </w:r>
    </w:p>
    <w:p w:rsidR="00B31FF5" w:rsidRPr="003D679C" w:rsidRDefault="0026088C" w:rsidP="00D1556C">
      <w:pPr>
        <w:ind w:right="0" w:firstLine="520"/>
        <w:rPr>
          <w:sz w:val="24"/>
          <w:szCs w:val="24"/>
        </w:rPr>
      </w:pPr>
      <w:r w:rsidRPr="003D679C">
        <w:rPr>
          <w:sz w:val="24"/>
          <w:szCs w:val="24"/>
        </w:rPr>
        <w:t>f</w:t>
      </w:r>
      <w:r w:rsidR="00D1556C" w:rsidRPr="003D679C">
        <w:rPr>
          <w:sz w:val="24"/>
          <w:szCs w:val="24"/>
        </w:rPr>
        <w:t xml:space="preserve">) </w:t>
      </w:r>
      <w:r w:rsidR="00445802">
        <w:rPr>
          <w:sz w:val="24"/>
          <w:szCs w:val="24"/>
        </w:rPr>
        <w:t>Bütün</w:t>
      </w:r>
      <w:r w:rsidR="00445802" w:rsidRPr="003D679C">
        <w:rPr>
          <w:sz w:val="24"/>
          <w:szCs w:val="24"/>
        </w:rPr>
        <w:t xml:space="preserve"> </w:t>
      </w:r>
      <w:proofErr w:type="gramStart"/>
      <w:r w:rsidR="00DB31FD">
        <w:rPr>
          <w:sz w:val="24"/>
          <w:szCs w:val="24"/>
        </w:rPr>
        <w:t>antrenör</w:t>
      </w:r>
      <w:proofErr w:type="gramEnd"/>
      <w:r w:rsidR="00DB31FD">
        <w:rPr>
          <w:sz w:val="24"/>
          <w:szCs w:val="24"/>
        </w:rPr>
        <w:t xml:space="preserve"> ve </w:t>
      </w:r>
      <w:r w:rsidR="00626EED" w:rsidRPr="003D679C">
        <w:rPr>
          <w:sz w:val="24"/>
          <w:szCs w:val="24"/>
        </w:rPr>
        <w:t xml:space="preserve">hakem gibi görevlilere dair eğitim hizmetlerini, </w:t>
      </w:r>
      <w:r w:rsidR="00DB31FD">
        <w:rPr>
          <w:sz w:val="24"/>
          <w:szCs w:val="24"/>
        </w:rPr>
        <w:t>F</w:t>
      </w:r>
      <w:r w:rsidR="00626EED" w:rsidRPr="003D679C">
        <w:rPr>
          <w:sz w:val="24"/>
          <w:szCs w:val="24"/>
        </w:rPr>
        <w:t xml:space="preserve">ederasyon ile işbirliği yaparak programlar ve yürütür. </w:t>
      </w:r>
    </w:p>
    <w:p w:rsidR="007D266D" w:rsidRDefault="00DB31FD" w:rsidP="0028600F">
      <w:pPr>
        <w:ind w:right="0" w:firstLine="520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626EED" w:rsidRPr="003D679C">
        <w:rPr>
          <w:sz w:val="24"/>
          <w:szCs w:val="24"/>
        </w:rPr>
        <w:t xml:space="preserve">Spor mevzuatının uygulanmasından çıkacak aksaklıklardan dolayı gerekli gördükleri mevzuat düzenlemesi için önerilerde bulunur. </w:t>
      </w:r>
    </w:p>
    <w:p w:rsidR="0028600F" w:rsidRDefault="007D266D" w:rsidP="0028600F">
      <w:pPr>
        <w:ind w:right="0" w:firstLine="520"/>
        <w:rPr>
          <w:sz w:val="24"/>
          <w:szCs w:val="24"/>
        </w:rPr>
      </w:pPr>
      <w:r>
        <w:rPr>
          <w:sz w:val="24"/>
          <w:szCs w:val="24"/>
        </w:rPr>
        <w:t xml:space="preserve">ğ) </w:t>
      </w:r>
      <w:r w:rsidR="00626EED" w:rsidRPr="003D679C">
        <w:rPr>
          <w:sz w:val="24"/>
          <w:szCs w:val="24"/>
        </w:rPr>
        <w:t xml:space="preserve">Mahalli spor temaslarının tüm kayıtlarının tutulmasını sağlar. </w:t>
      </w:r>
    </w:p>
    <w:p w:rsidR="007D266D" w:rsidRDefault="007D266D" w:rsidP="007D266D">
      <w:pPr>
        <w:ind w:right="0" w:firstLine="520"/>
        <w:rPr>
          <w:sz w:val="24"/>
          <w:szCs w:val="24"/>
        </w:rPr>
      </w:pPr>
      <w:r>
        <w:rPr>
          <w:sz w:val="24"/>
          <w:szCs w:val="24"/>
        </w:rPr>
        <w:t>h</w:t>
      </w:r>
      <w:r w:rsidR="0028600F">
        <w:rPr>
          <w:sz w:val="24"/>
          <w:szCs w:val="24"/>
        </w:rPr>
        <w:t xml:space="preserve">) </w:t>
      </w:r>
      <w:r w:rsidR="00626EED" w:rsidRPr="003D679C">
        <w:rPr>
          <w:sz w:val="24"/>
          <w:szCs w:val="24"/>
        </w:rPr>
        <w:t xml:space="preserve">Federasyonun o mahalde verecekleri temsilcilik, gözlemcilik, </w:t>
      </w:r>
      <w:r w:rsidR="00445802" w:rsidRPr="003D679C">
        <w:rPr>
          <w:sz w:val="24"/>
          <w:szCs w:val="24"/>
        </w:rPr>
        <w:t>denetçilik</w:t>
      </w:r>
      <w:r w:rsidR="00626EED" w:rsidRPr="003D679C">
        <w:rPr>
          <w:sz w:val="24"/>
          <w:szCs w:val="24"/>
        </w:rPr>
        <w:t xml:space="preserve"> ve organizatörlük gibi görevleri yapar. </w:t>
      </w:r>
    </w:p>
    <w:p w:rsidR="007D266D" w:rsidRDefault="007D266D" w:rsidP="007D266D">
      <w:pPr>
        <w:ind w:right="0" w:firstLine="520"/>
        <w:rPr>
          <w:sz w:val="24"/>
          <w:szCs w:val="24"/>
        </w:rPr>
      </w:pPr>
      <w:r>
        <w:rPr>
          <w:sz w:val="24"/>
          <w:szCs w:val="24"/>
        </w:rPr>
        <w:t>ı) Federasyon’a bağlı</w:t>
      </w:r>
      <w:r w:rsidR="00626EED" w:rsidRPr="003D679C">
        <w:rPr>
          <w:sz w:val="24"/>
          <w:szCs w:val="24"/>
        </w:rPr>
        <w:t xml:space="preserve"> </w:t>
      </w:r>
      <w:r w:rsidR="007B70DB">
        <w:rPr>
          <w:sz w:val="24"/>
          <w:szCs w:val="24"/>
        </w:rPr>
        <w:t>dalların</w:t>
      </w:r>
      <w:r w:rsidR="00626EED" w:rsidRPr="003D679C">
        <w:rPr>
          <w:sz w:val="24"/>
          <w:szCs w:val="24"/>
        </w:rPr>
        <w:t xml:space="preserve"> yıllık faaliyet sonuçlarının, spor il başkanlığı yıllığına konulmasını sağlar. </w:t>
      </w:r>
    </w:p>
    <w:p w:rsidR="007D266D" w:rsidRDefault="007D266D" w:rsidP="007D266D">
      <w:pPr>
        <w:ind w:right="0" w:firstLine="520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626EED" w:rsidRPr="003D679C">
        <w:rPr>
          <w:sz w:val="24"/>
          <w:szCs w:val="24"/>
        </w:rPr>
        <w:t>Mahallerindeki en başarılı</w:t>
      </w:r>
      <w:r>
        <w:rPr>
          <w:sz w:val="24"/>
          <w:szCs w:val="24"/>
        </w:rPr>
        <w:t xml:space="preserve"> sporcu ve kulüplerinin</w:t>
      </w:r>
      <w:r w:rsidR="00626EED" w:rsidRPr="003D679C">
        <w:rPr>
          <w:sz w:val="24"/>
          <w:szCs w:val="24"/>
        </w:rPr>
        <w:t xml:space="preserve"> ili temsil kabiliyetlerinin geliştirilmesini sağlayıcı ve idame ettirici tedbirleri alır. </w:t>
      </w:r>
    </w:p>
    <w:p w:rsidR="007D266D" w:rsidRDefault="007D266D" w:rsidP="007D266D">
      <w:pPr>
        <w:ind w:left="53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j) Federasyon’a bağlı </w:t>
      </w:r>
      <w:r w:rsidR="00626EED" w:rsidRPr="003D679C">
        <w:rPr>
          <w:sz w:val="24"/>
          <w:szCs w:val="24"/>
        </w:rPr>
        <w:t xml:space="preserve">ihtisas kulüplerinin kurulmasını sağlayıcı çalışmaları yürütürler. </w:t>
      </w:r>
    </w:p>
    <w:p w:rsidR="007D266D" w:rsidRDefault="007D266D" w:rsidP="007D266D">
      <w:pPr>
        <w:ind w:left="0" w:right="0" w:firstLine="530"/>
        <w:rPr>
          <w:sz w:val="24"/>
          <w:szCs w:val="24"/>
        </w:rPr>
      </w:pPr>
      <w:r>
        <w:rPr>
          <w:sz w:val="24"/>
          <w:szCs w:val="24"/>
        </w:rPr>
        <w:t xml:space="preserve">k) Federasyon </w:t>
      </w:r>
      <w:r w:rsidR="00626EED" w:rsidRPr="003D679C">
        <w:rPr>
          <w:sz w:val="24"/>
          <w:szCs w:val="24"/>
        </w:rPr>
        <w:t xml:space="preserve">faaliyetlerinde görev alan tüm fahri görevlilerin kayıtlarının tutulmasını sağlamak üzere il müdürlüğü ile işbirliği yapar. </w:t>
      </w:r>
    </w:p>
    <w:p w:rsidR="00B31FF5" w:rsidRPr="003D679C" w:rsidRDefault="007D266D" w:rsidP="007D266D">
      <w:pPr>
        <w:ind w:left="0" w:right="0" w:firstLine="530"/>
        <w:rPr>
          <w:sz w:val="24"/>
          <w:szCs w:val="24"/>
        </w:rPr>
      </w:pPr>
      <w:r>
        <w:rPr>
          <w:sz w:val="24"/>
          <w:szCs w:val="24"/>
        </w:rPr>
        <w:t xml:space="preserve">l) </w:t>
      </w:r>
      <w:r w:rsidR="00626EED" w:rsidRPr="003D679C">
        <w:rPr>
          <w:sz w:val="24"/>
          <w:szCs w:val="24"/>
        </w:rPr>
        <w:t xml:space="preserve">İllerindeki Federasyon organizasyonlarının her türlü hazırlık çalışmalarını yürütürler.  </w:t>
      </w:r>
    </w:p>
    <w:p w:rsidR="00B31FF5" w:rsidRPr="003D679C" w:rsidRDefault="00626EED" w:rsidP="00520895">
      <w:pPr>
        <w:spacing w:after="0" w:line="259" w:lineRule="auto"/>
        <w:ind w:left="0" w:right="0" w:firstLine="0"/>
        <w:rPr>
          <w:sz w:val="24"/>
          <w:szCs w:val="24"/>
        </w:rPr>
      </w:pPr>
      <w:r w:rsidRPr="003D679C">
        <w:rPr>
          <w:sz w:val="24"/>
          <w:szCs w:val="24"/>
        </w:rPr>
        <w:t xml:space="preserve">  </w:t>
      </w:r>
    </w:p>
    <w:p w:rsidR="00B31FF5" w:rsidRPr="003D679C" w:rsidRDefault="00626EED" w:rsidP="00666E5C">
      <w:pPr>
        <w:pStyle w:val="Balk1"/>
        <w:ind w:left="-5" w:right="1631" w:firstLine="535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Federasyon </w:t>
      </w:r>
      <w:r w:rsidR="00666E5C">
        <w:rPr>
          <w:sz w:val="24"/>
          <w:szCs w:val="24"/>
        </w:rPr>
        <w:t>i</w:t>
      </w:r>
      <w:r w:rsidRPr="003D679C">
        <w:rPr>
          <w:sz w:val="24"/>
          <w:szCs w:val="24"/>
        </w:rPr>
        <w:t xml:space="preserve">l </w:t>
      </w:r>
      <w:r w:rsidR="00666E5C">
        <w:rPr>
          <w:sz w:val="24"/>
          <w:szCs w:val="24"/>
        </w:rPr>
        <w:t>t</w:t>
      </w:r>
      <w:r w:rsidRPr="003D679C">
        <w:rPr>
          <w:sz w:val="24"/>
          <w:szCs w:val="24"/>
        </w:rPr>
        <w:t xml:space="preserve">emsilcilerinin </w:t>
      </w:r>
      <w:r w:rsidR="00666E5C">
        <w:rPr>
          <w:sz w:val="24"/>
          <w:szCs w:val="24"/>
        </w:rPr>
        <w:t>y</w:t>
      </w:r>
      <w:r w:rsidRPr="003D679C">
        <w:rPr>
          <w:sz w:val="24"/>
          <w:szCs w:val="24"/>
        </w:rPr>
        <w:t xml:space="preserve">etki ve </w:t>
      </w:r>
      <w:r w:rsidR="00666E5C">
        <w:rPr>
          <w:sz w:val="24"/>
          <w:szCs w:val="24"/>
        </w:rPr>
        <w:t>s</w:t>
      </w:r>
      <w:r w:rsidRPr="003D679C">
        <w:rPr>
          <w:sz w:val="24"/>
          <w:szCs w:val="24"/>
        </w:rPr>
        <w:t xml:space="preserve">orumlulukları </w:t>
      </w:r>
    </w:p>
    <w:p w:rsidR="00507143" w:rsidRDefault="003316F0" w:rsidP="00507143">
      <w:pPr>
        <w:ind w:left="-5" w:right="0" w:firstLine="535"/>
        <w:rPr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8-</w:t>
      </w:r>
      <w:r w:rsidR="00626EED" w:rsidRPr="003D679C">
        <w:rPr>
          <w:sz w:val="24"/>
          <w:szCs w:val="24"/>
        </w:rPr>
        <w:t xml:space="preserve"> </w:t>
      </w:r>
      <w:r w:rsidR="00626EED" w:rsidRPr="00666E5C">
        <w:rPr>
          <w:sz w:val="24"/>
          <w:szCs w:val="24"/>
        </w:rPr>
        <w:t>(1)</w:t>
      </w:r>
      <w:r w:rsidR="00626EED" w:rsidRPr="003D679C">
        <w:rPr>
          <w:b/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Federasyon il temsilcileri, Federasyonun yurtiçi bağlantısını sağlayan, ildeki </w:t>
      </w:r>
      <w:r w:rsidR="00507143">
        <w:rPr>
          <w:sz w:val="24"/>
          <w:szCs w:val="24"/>
        </w:rPr>
        <w:t>Federasyon</w:t>
      </w:r>
      <w:r w:rsidR="00626EED" w:rsidRPr="003D679C">
        <w:rPr>
          <w:sz w:val="24"/>
          <w:szCs w:val="24"/>
        </w:rPr>
        <w:t xml:space="preserve"> faaliyetlerinin resmi ve teknik merciidirler. İldeki Federasyon organizasyonlarının hazırlığı, faaliyetin yapılması ve katılımcıların lojistik hizmetlerinin yerine getirilmesinden sorumludur.  </w:t>
      </w:r>
    </w:p>
    <w:p w:rsidR="00507143" w:rsidRDefault="00507143" w:rsidP="00507143">
      <w:pPr>
        <w:ind w:left="-5" w:right="0" w:firstLine="535"/>
        <w:rPr>
          <w:sz w:val="24"/>
          <w:szCs w:val="24"/>
        </w:rPr>
      </w:pPr>
      <w:r w:rsidRPr="00507143">
        <w:rPr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Federasyon il temsilcileri, Federasyonun ana statü, yönetmelik ve genelgelere kadar tüm mevzuatının uygulanmasından ve </w:t>
      </w:r>
      <w:r>
        <w:rPr>
          <w:sz w:val="24"/>
          <w:szCs w:val="24"/>
        </w:rPr>
        <w:t>Federasyon</w:t>
      </w:r>
      <w:r w:rsidR="00626EED" w:rsidRPr="003D679C">
        <w:rPr>
          <w:sz w:val="24"/>
          <w:szCs w:val="24"/>
        </w:rPr>
        <w:t xml:space="preserve"> faaliyetlerinin yürütülmesinden Federasyon</w:t>
      </w:r>
      <w:r>
        <w:rPr>
          <w:sz w:val="24"/>
          <w:szCs w:val="24"/>
        </w:rPr>
        <w:t>’</w:t>
      </w:r>
      <w:r w:rsidR="00626EED" w:rsidRPr="003D679C">
        <w:rPr>
          <w:sz w:val="24"/>
          <w:szCs w:val="24"/>
        </w:rPr>
        <w:t xml:space="preserve">a karşı sorumludurlar. </w:t>
      </w:r>
    </w:p>
    <w:p w:rsidR="00507143" w:rsidRDefault="00507143" w:rsidP="00507143">
      <w:pPr>
        <w:ind w:left="-5" w:right="0" w:firstLine="535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626EED" w:rsidRPr="003D679C">
        <w:rPr>
          <w:sz w:val="24"/>
          <w:szCs w:val="24"/>
        </w:rPr>
        <w:t xml:space="preserve">İl müdürlüğünce yapılacak olan toplantılara katılarak </w:t>
      </w:r>
      <w:r>
        <w:rPr>
          <w:sz w:val="24"/>
          <w:szCs w:val="24"/>
        </w:rPr>
        <w:t>Federasyon’a bağlı</w:t>
      </w:r>
      <w:r w:rsidR="00626EED" w:rsidRPr="003D679C">
        <w:rPr>
          <w:sz w:val="24"/>
          <w:szCs w:val="24"/>
        </w:rPr>
        <w:t xml:space="preserve"> </w:t>
      </w:r>
      <w:proofErr w:type="gramStart"/>
      <w:r w:rsidR="00626EED" w:rsidRPr="003D679C">
        <w:rPr>
          <w:sz w:val="24"/>
          <w:szCs w:val="24"/>
        </w:rPr>
        <w:t>branş</w:t>
      </w:r>
      <w:r>
        <w:rPr>
          <w:sz w:val="24"/>
          <w:szCs w:val="24"/>
        </w:rPr>
        <w:t>larla</w:t>
      </w:r>
      <w:proofErr w:type="gramEnd"/>
      <w:r w:rsidR="00626EED" w:rsidRPr="003D679C">
        <w:rPr>
          <w:sz w:val="24"/>
          <w:szCs w:val="24"/>
        </w:rPr>
        <w:t xml:space="preserve"> ilgili bilgi ve rapor verirler. </w:t>
      </w:r>
      <w:r>
        <w:rPr>
          <w:sz w:val="24"/>
          <w:szCs w:val="24"/>
        </w:rPr>
        <w:t xml:space="preserve">Federasyon’a bağlı </w:t>
      </w:r>
      <w:r w:rsidR="007B70DB">
        <w:rPr>
          <w:sz w:val="24"/>
          <w:szCs w:val="24"/>
        </w:rPr>
        <w:t>dalların</w:t>
      </w:r>
      <w:r w:rsidR="00626EED" w:rsidRPr="003D679C">
        <w:rPr>
          <w:sz w:val="24"/>
          <w:szCs w:val="24"/>
        </w:rPr>
        <w:t xml:space="preserve"> daha iyi duruma getirilmesi için öneride bulunurlar.  </w:t>
      </w:r>
    </w:p>
    <w:p w:rsidR="00B31FF5" w:rsidRPr="003D679C" w:rsidRDefault="00507143" w:rsidP="00507143">
      <w:pPr>
        <w:ind w:left="-5" w:right="0" w:firstLine="535"/>
        <w:rPr>
          <w:sz w:val="24"/>
          <w:szCs w:val="24"/>
        </w:rPr>
      </w:pPr>
      <w:r>
        <w:rPr>
          <w:sz w:val="24"/>
          <w:szCs w:val="24"/>
        </w:rPr>
        <w:t xml:space="preserve">(4) </w:t>
      </w:r>
      <w:r w:rsidR="00626EED" w:rsidRPr="003D679C">
        <w:rPr>
          <w:sz w:val="24"/>
          <w:szCs w:val="24"/>
        </w:rPr>
        <w:t xml:space="preserve">Federasyon il temsilcileri 6 ayda bir Federasyona faaliyetleri ve sonuçları hakkında rapor verirler. Üzerine zimmetli demirbaşları teslim etmeden görevlerinden ayrılamazlar.  </w:t>
      </w:r>
    </w:p>
    <w:p w:rsidR="00B31FF5" w:rsidRPr="003D679C" w:rsidRDefault="00626EED" w:rsidP="00520895">
      <w:pPr>
        <w:spacing w:after="0" w:line="259" w:lineRule="auto"/>
        <w:ind w:left="0" w:right="0" w:firstLine="0"/>
        <w:rPr>
          <w:sz w:val="24"/>
          <w:szCs w:val="24"/>
        </w:rPr>
      </w:pPr>
      <w:r w:rsidRPr="003D679C">
        <w:rPr>
          <w:sz w:val="24"/>
          <w:szCs w:val="24"/>
        </w:rPr>
        <w:lastRenderedPageBreak/>
        <w:t xml:space="preserve"> </w:t>
      </w:r>
    </w:p>
    <w:p w:rsidR="00B31FF5" w:rsidRPr="003D679C" w:rsidRDefault="00626EED" w:rsidP="001467AA">
      <w:pPr>
        <w:pStyle w:val="Balk1"/>
        <w:ind w:left="-5" w:right="1631" w:firstLine="535"/>
        <w:jc w:val="both"/>
        <w:rPr>
          <w:sz w:val="24"/>
          <w:szCs w:val="24"/>
        </w:rPr>
      </w:pPr>
      <w:r w:rsidRPr="003D679C">
        <w:rPr>
          <w:sz w:val="24"/>
          <w:szCs w:val="24"/>
        </w:rPr>
        <w:t xml:space="preserve">Görevden </w:t>
      </w:r>
      <w:r w:rsidR="00246DB8">
        <w:rPr>
          <w:sz w:val="24"/>
          <w:szCs w:val="24"/>
        </w:rPr>
        <w:t xml:space="preserve">alma ve </w:t>
      </w:r>
      <w:r w:rsidR="001467AA">
        <w:rPr>
          <w:sz w:val="24"/>
          <w:szCs w:val="24"/>
        </w:rPr>
        <w:t>a</w:t>
      </w:r>
      <w:r w:rsidRPr="003D679C">
        <w:rPr>
          <w:sz w:val="24"/>
          <w:szCs w:val="24"/>
        </w:rPr>
        <w:t xml:space="preserve">yrılma </w:t>
      </w:r>
    </w:p>
    <w:p w:rsidR="00E37CF8" w:rsidRDefault="003316F0" w:rsidP="001467AA">
      <w:pPr>
        <w:ind w:left="-5" w:right="0" w:firstLine="535"/>
        <w:rPr>
          <w:sz w:val="24"/>
          <w:szCs w:val="24"/>
        </w:rPr>
      </w:pPr>
      <w:r w:rsidRPr="003D679C">
        <w:rPr>
          <w:b/>
          <w:sz w:val="24"/>
          <w:szCs w:val="24"/>
        </w:rPr>
        <w:t>MADDE</w:t>
      </w:r>
      <w:r w:rsidR="00626EED" w:rsidRPr="003D679C">
        <w:rPr>
          <w:b/>
          <w:sz w:val="24"/>
          <w:szCs w:val="24"/>
        </w:rPr>
        <w:t xml:space="preserve"> 9– </w:t>
      </w:r>
      <w:r w:rsidR="00626EED" w:rsidRPr="001467AA">
        <w:rPr>
          <w:sz w:val="24"/>
          <w:szCs w:val="24"/>
        </w:rPr>
        <w:t>(1)</w:t>
      </w:r>
      <w:r w:rsidR="001467AA">
        <w:rPr>
          <w:b/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Federasyon il temsilcileri, başarısızlıkları ile kanun, tüzük ve yönetmeliklere aykırı davranışlarının tespit edilmesi halinde, Federasyon başkanının teklifi ile </w:t>
      </w:r>
      <w:r w:rsidR="00557E12">
        <w:rPr>
          <w:sz w:val="24"/>
          <w:szCs w:val="24"/>
        </w:rPr>
        <w:t>G</w:t>
      </w:r>
      <w:r w:rsidR="00626EED" w:rsidRPr="003D679C">
        <w:rPr>
          <w:sz w:val="24"/>
          <w:szCs w:val="24"/>
        </w:rPr>
        <w:t xml:space="preserve">enel </w:t>
      </w:r>
      <w:r w:rsidR="00557E12">
        <w:rPr>
          <w:sz w:val="24"/>
          <w:szCs w:val="24"/>
        </w:rPr>
        <w:t>M</w:t>
      </w:r>
      <w:r w:rsidR="00626EED" w:rsidRPr="003D679C">
        <w:rPr>
          <w:sz w:val="24"/>
          <w:szCs w:val="24"/>
        </w:rPr>
        <w:t xml:space="preserve">üdür tarafından görev süresi dolmadan görevden alınabilirler. </w:t>
      </w:r>
    </w:p>
    <w:p w:rsidR="00B31FF5" w:rsidRPr="003D679C" w:rsidRDefault="00557E12" w:rsidP="001467AA">
      <w:pPr>
        <w:ind w:left="-5" w:right="0" w:firstLine="535"/>
        <w:rPr>
          <w:sz w:val="24"/>
          <w:szCs w:val="24"/>
        </w:rPr>
      </w:pPr>
      <w:r w:rsidRPr="00557E12">
        <w:rPr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 w:rsidR="00626EED" w:rsidRPr="003D679C">
        <w:rPr>
          <w:sz w:val="24"/>
          <w:szCs w:val="24"/>
        </w:rPr>
        <w:t xml:space="preserve">Görevinden istifa eden, alınan, görev yapamayacak kadar hasta olan veya ölen Federasyon il temsilcilerinin yerine kalan süreyi tamamlamak üzere yeni bir temsilci aynı usulle atanır. </w:t>
      </w:r>
    </w:p>
    <w:p w:rsidR="00B31FF5" w:rsidRPr="003D679C" w:rsidRDefault="00626EED" w:rsidP="00520895">
      <w:pPr>
        <w:spacing w:after="25" w:line="259" w:lineRule="auto"/>
        <w:ind w:left="0" w:right="0" w:firstLine="0"/>
        <w:rPr>
          <w:sz w:val="24"/>
          <w:szCs w:val="24"/>
        </w:rPr>
      </w:pPr>
      <w:r w:rsidRPr="003D679C">
        <w:rPr>
          <w:rFonts w:eastAsia="Tahoma"/>
          <w:sz w:val="24"/>
          <w:szCs w:val="24"/>
        </w:rPr>
        <w:t xml:space="preserve"> </w:t>
      </w:r>
    </w:p>
    <w:p w:rsidR="00B31FF5" w:rsidRPr="003D679C" w:rsidRDefault="00626EED" w:rsidP="00520895">
      <w:pPr>
        <w:spacing w:after="0" w:line="259" w:lineRule="auto"/>
        <w:ind w:left="68" w:right="0" w:firstLine="0"/>
        <w:rPr>
          <w:sz w:val="24"/>
          <w:szCs w:val="24"/>
        </w:rPr>
      </w:pPr>
      <w:r w:rsidRPr="003D679C">
        <w:rPr>
          <w:b/>
          <w:sz w:val="24"/>
          <w:szCs w:val="24"/>
        </w:rPr>
        <w:t xml:space="preserve"> </w:t>
      </w:r>
    </w:p>
    <w:p w:rsidR="00B31FF5" w:rsidRPr="003D679C" w:rsidRDefault="00626EED" w:rsidP="00C30A65">
      <w:pPr>
        <w:spacing w:after="0" w:line="259" w:lineRule="auto"/>
        <w:ind w:right="4"/>
        <w:jc w:val="center"/>
        <w:rPr>
          <w:sz w:val="24"/>
          <w:szCs w:val="24"/>
        </w:rPr>
      </w:pPr>
      <w:r w:rsidRPr="003D679C">
        <w:rPr>
          <w:b/>
          <w:sz w:val="24"/>
          <w:szCs w:val="24"/>
        </w:rPr>
        <w:t>ÜÇÜNCÜ BÖLÜM</w:t>
      </w:r>
    </w:p>
    <w:p w:rsidR="00B31FF5" w:rsidRPr="003D679C" w:rsidRDefault="00626EED" w:rsidP="00C30A65">
      <w:pPr>
        <w:spacing w:after="0" w:line="259" w:lineRule="auto"/>
        <w:ind w:right="4"/>
        <w:jc w:val="center"/>
        <w:rPr>
          <w:sz w:val="24"/>
          <w:szCs w:val="24"/>
        </w:rPr>
      </w:pPr>
      <w:r w:rsidRPr="003D679C">
        <w:rPr>
          <w:b/>
          <w:sz w:val="24"/>
          <w:szCs w:val="24"/>
        </w:rPr>
        <w:t>Son Hükümler</w:t>
      </w:r>
    </w:p>
    <w:p w:rsidR="0044210E" w:rsidRPr="0044210E" w:rsidRDefault="0044210E" w:rsidP="0044210E">
      <w:pPr>
        <w:ind w:firstLine="708"/>
        <w:rPr>
          <w:sz w:val="24"/>
          <w:szCs w:val="24"/>
        </w:rPr>
      </w:pPr>
      <w:r w:rsidRPr="0044210E">
        <w:rPr>
          <w:b/>
          <w:sz w:val="24"/>
          <w:szCs w:val="24"/>
        </w:rPr>
        <w:t xml:space="preserve">Talimatta yer almayan hususlar </w:t>
      </w:r>
    </w:p>
    <w:p w:rsidR="0044210E" w:rsidRPr="004A546F" w:rsidRDefault="0044210E" w:rsidP="0044210E">
      <w:pPr>
        <w:shd w:val="clear" w:color="auto" w:fill="FFFFFF"/>
        <w:spacing w:line="0" w:lineRule="atLeast"/>
        <w:ind w:firstLine="708"/>
        <w:rPr>
          <w:sz w:val="24"/>
          <w:szCs w:val="24"/>
        </w:rPr>
      </w:pPr>
      <w:r w:rsidRPr="0044210E">
        <w:rPr>
          <w:b/>
          <w:bCs/>
          <w:sz w:val="24"/>
          <w:szCs w:val="24"/>
        </w:rPr>
        <w:t>MADDE</w:t>
      </w:r>
      <w:r w:rsidRPr="0044210E">
        <w:rPr>
          <w:b/>
          <w:sz w:val="24"/>
          <w:szCs w:val="24"/>
        </w:rPr>
        <w:t xml:space="preserve"> 1</w:t>
      </w:r>
      <w:r w:rsidR="00B97827">
        <w:rPr>
          <w:b/>
          <w:sz w:val="24"/>
          <w:szCs w:val="24"/>
        </w:rPr>
        <w:t>0</w:t>
      </w:r>
      <w:r w:rsidRPr="0044210E">
        <w:rPr>
          <w:b/>
          <w:sz w:val="24"/>
          <w:szCs w:val="24"/>
        </w:rPr>
        <w:t>-</w:t>
      </w:r>
      <w:r w:rsidRPr="0044210E">
        <w:rPr>
          <w:sz w:val="24"/>
          <w:szCs w:val="24"/>
        </w:rPr>
        <w:t xml:space="preserve"> (</w:t>
      </w:r>
      <w:r w:rsidRPr="004A546F">
        <w:rPr>
          <w:sz w:val="24"/>
          <w:szCs w:val="24"/>
        </w:rPr>
        <w:t xml:space="preserve">1) Bu Talimatta yer almayan ve uygulamada ortaya çıkabilecek eksiklikler ve aksaklıklarla ilgili karar verme ve düzenleme yetkisi Federasyon Yönetim Kurulu’na aittir. </w:t>
      </w:r>
    </w:p>
    <w:p w:rsidR="00B31FF5" w:rsidRPr="004A546F" w:rsidRDefault="00B31FF5" w:rsidP="00520895">
      <w:pPr>
        <w:spacing w:after="10" w:line="259" w:lineRule="auto"/>
        <w:ind w:left="68" w:right="0" w:firstLine="0"/>
        <w:rPr>
          <w:sz w:val="24"/>
          <w:szCs w:val="24"/>
        </w:rPr>
      </w:pPr>
    </w:p>
    <w:p w:rsidR="004A546F" w:rsidRPr="004A546F" w:rsidRDefault="00626EED" w:rsidP="004A546F">
      <w:pPr>
        <w:pStyle w:val="Balk1"/>
        <w:ind w:left="-15" w:right="0" w:firstLine="0"/>
        <w:jc w:val="both"/>
        <w:rPr>
          <w:color w:val="auto"/>
          <w:sz w:val="24"/>
          <w:szCs w:val="24"/>
        </w:rPr>
      </w:pPr>
      <w:r w:rsidRPr="004A546F">
        <w:rPr>
          <w:b w:val="0"/>
          <w:sz w:val="24"/>
          <w:szCs w:val="24"/>
        </w:rPr>
        <w:t xml:space="preserve"> </w:t>
      </w:r>
      <w:r w:rsidRPr="004A546F">
        <w:rPr>
          <w:b w:val="0"/>
          <w:sz w:val="24"/>
          <w:szCs w:val="24"/>
        </w:rPr>
        <w:tab/>
      </w:r>
      <w:r w:rsidR="004A546F" w:rsidRPr="004A546F">
        <w:rPr>
          <w:bCs/>
          <w:color w:val="auto"/>
          <w:sz w:val="24"/>
          <w:szCs w:val="24"/>
        </w:rPr>
        <w:t xml:space="preserve">Yürürlük </w:t>
      </w:r>
    </w:p>
    <w:p w:rsidR="00B31FF5" w:rsidRPr="004A546F" w:rsidRDefault="004A546F" w:rsidP="004A546F">
      <w:pPr>
        <w:ind w:left="-15" w:right="0" w:firstLine="724"/>
        <w:rPr>
          <w:sz w:val="24"/>
          <w:szCs w:val="24"/>
        </w:rPr>
      </w:pPr>
      <w:r w:rsidRPr="004A546F">
        <w:rPr>
          <w:b/>
          <w:bCs/>
          <w:sz w:val="24"/>
          <w:szCs w:val="24"/>
        </w:rPr>
        <w:t xml:space="preserve">MADDE </w:t>
      </w:r>
      <w:r>
        <w:rPr>
          <w:b/>
          <w:bCs/>
          <w:sz w:val="24"/>
          <w:szCs w:val="24"/>
        </w:rPr>
        <w:t>11</w:t>
      </w:r>
      <w:r w:rsidRPr="004A546F">
        <w:rPr>
          <w:b/>
          <w:bCs/>
          <w:sz w:val="24"/>
          <w:szCs w:val="24"/>
        </w:rPr>
        <w:t xml:space="preserve">- </w:t>
      </w:r>
      <w:r w:rsidRPr="004A546F">
        <w:rPr>
          <w:bCs/>
          <w:sz w:val="24"/>
          <w:szCs w:val="24"/>
        </w:rPr>
        <w:t>(1) Bu Talimat</w:t>
      </w:r>
      <w:r w:rsidR="00381BC4">
        <w:rPr>
          <w:bCs/>
          <w:sz w:val="24"/>
          <w:szCs w:val="24"/>
        </w:rPr>
        <w:t>,</w:t>
      </w:r>
      <w:r w:rsidRPr="004A546F">
        <w:rPr>
          <w:bCs/>
          <w:sz w:val="24"/>
          <w:szCs w:val="24"/>
        </w:rPr>
        <w:t xml:space="preserve"> Genel Müdürlük </w:t>
      </w:r>
      <w:r w:rsidR="00381BC4">
        <w:rPr>
          <w:bCs/>
          <w:sz w:val="24"/>
          <w:szCs w:val="24"/>
        </w:rPr>
        <w:t>resmi internet sitesinde</w:t>
      </w:r>
      <w:r w:rsidRPr="004A546F">
        <w:rPr>
          <w:bCs/>
          <w:sz w:val="24"/>
          <w:szCs w:val="24"/>
        </w:rPr>
        <w:t xml:space="preserve"> yayımlandıktan sonra yürürlüğe girer. </w:t>
      </w:r>
      <w:r w:rsidR="00626EED" w:rsidRPr="004A546F">
        <w:rPr>
          <w:b/>
          <w:sz w:val="24"/>
          <w:szCs w:val="24"/>
        </w:rPr>
        <w:t xml:space="preserve"> </w:t>
      </w:r>
    </w:p>
    <w:p w:rsidR="00381BC4" w:rsidRDefault="00626EED" w:rsidP="00520895">
      <w:pPr>
        <w:pStyle w:val="Balk1"/>
        <w:ind w:left="-15" w:right="0" w:firstLine="0"/>
        <w:jc w:val="both"/>
        <w:rPr>
          <w:sz w:val="24"/>
          <w:szCs w:val="24"/>
        </w:rPr>
      </w:pPr>
      <w:r w:rsidRPr="004A546F">
        <w:rPr>
          <w:sz w:val="24"/>
          <w:szCs w:val="24"/>
        </w:rPr>
        <w:t xml:space="preserve"> </w:t>
      </w:r>
      <w:r w:rsidRPr="004A546F">
        <w:rPr>
          <w:sz w:val="24"/>
          <w:szCs w:val="24"/>
        </w:rPr>
        <w:tab/>
      </w:r>
    </w:p>
    <w:p w:rsidR="00B31FF5" w:rsidRPr="004A546F" w:rsidRDefault="00626EED" w:rsidP="00381BC4">
      <w:pPr>
        <w:pStyle w:val="Balk1"/>
        <w:ind w:left="-15" w:right="0" w:firstLine="724"/>
        <w:jc w:val="both"/>
        <w:rPr>
          <w:sz w:val="24"/>
          <w:szCs w:val="24"/>
        </w:rPr>
      </w:pPr>
      <w:r w:rsidRPr="004A546F">
        <w:rPr>
          <w:sz w:val="24"/>
          <w:szCs w:val="24"/>
        </w:rPr>
        <w:t xml:space="preserve">Yürütme </w:t>
      </w:r>
    </w:p>
    <w:p w:rsidR="00B31FF5" w:rsidRPr="004A546F" w:rsidRDefault="00626EED" w:rsidP="00520895">
      <w:pPr>
        <w:ind w:left="-15" w:right="0" w:firstLine="0"/>
        <w:rPr>
          <w:sz w:val="24"/>
          <w:szCs w:val="24"/>
        </w:rPr>
      </w:pPr>
      <w:r w:rsidRPr="004A546F">
        <w:rPr>
          <w:b/>
          <w:sz w:val="24"/>
          <w:szCs w:val="24"/>
        </w:rPr>
        <w:t xml:space="preserve"> </w:t>
      </w:r>
      <w:r w:rsidRPr="004A546F">
        <w:rPr>
          <w:b/>
          <w:sz w:val="24"/>
          <w:szCs w:val="24"/>
        </w:rPr>
        <w:tab/>
      </w:r>
      <w:r w:rsidR="003316F0" w:rsidRPr="004A546F">
        <w:rPr>
          <w:b/>
          <w:sz w:val="24"/>
          <w:szCs w:val="24"/>
        </w:rPr>
        <w:t>MADDE</w:t>
      </w:r>
      <w:r w:rsidRPr="004A546F">
        <w:rPr>
          <w:b/>
          <w:sz w:val="24"/>
          <w:szCs w:val="24"/>
        </w:rPr>
        <w:t xml:space="preserve"> 1</w:t>
      </w:r>
      <w:r w:rsidR="00B97827" w:rsidRPr="004A546F">
        <w:rPr>
          <w:b/>
          <w:sz w:val="24"/>
          <w:szCs w:val="24"/>
        </w:rPr>
        <w:t>2</w:t>
      </w:r>
      <w:r w:rsidRPr="004A546F">
        <w:rPr>
          <w:b/>
          <w:sz w:val="24"/>
          <w:szCs w:val="24"/>
        </w:rPr>
        <w:t xml:space="preserve"> – </w:t>
      </w:r>
      <w:r w:rsidRPr="004A546F">
        <w:rPr>
          <w:sz w:val="24"/>
          <w:szCs w:val="24"/>
        </w:rPr>
        <w:t>(1)</w:t>
      </w:r>
      <w:r w:rsidRPr="004A546F">
        <w:rPr>
          <w:b/>
          <w:sz w:val="24"/>
          <w:szCs w:val="24"/>
        </w:rPr>
        <w:t xml:space="preserve"> </w:t>
      </w:r>
      <w:r w:rsidRPr="004A546F">
        <w:rPr>
          <w:sz w:val="24"/>
          <w:szCs w:val="24"/>
        </w:rPr>
        <w:t xml:space="preserve">Bu </w:t>
      </w:r>
      <w:r w:rsidR="0006056A" w:rsidRPr="004A546F">
        <w:rPr>
          <w:sz w:val="24"/>
          <w:szCs w:val="24"/>
        </w:rPr>
        <w:t>T</w:t>
      </w:r>
      <w:r w:rsidRPr="004A546F">
        <w:rPr>
          <w:sz w:val="24"/>
          <w:szCs w:val="24"/>
        </w:rPr>
        <w:t>alimat</w:t>
      </w:r>
      <w:r w:rsidR="00095F2F" w:rsidRPr="004A546F">
        <w:rPr>
          <w:sz w:val="24"/>
          <w:szCs w:val="24"/>
        </w:rPr>
        <w:t xml:space="preserve"> hükümlerini</w:t>
      </w:r>
      <w:r w:rsidRPr="004A546F">
        <w:rPr>
          <w:sz w:val="24"/>
          <w:szCs w:val="24"/>
        </w:rPr>
        <w:t xml:space="preserve"> </w:t>
      </w:r>
      <w:r w:rsidR="00381BC4">
        <w:rPr>
          <w:sz w:val="24"/>
          <w:szCs w:val="24"/>
        </w:rPr>
        <w:t xml:space="preserve">Türkiye Geleneksel Spor Dalları </w:t>
      </w:r>
      <w:bookmarkStart w:id="0" w:name="_GoBack"/>
      <w:bookmarkEnd w:id="0"/>
      <w:r w:rsidRPr="004A546F">
        <w:rPr>
          <w:sz w:val="24"/>
          <w:szCs w:val="24"/>
        </w:rPr>
        <w:t xml:space="preserve">Federasyonu Başkanı yürütür. </w:t>
      </w:r>
    </w:p>
    <w:p w:rsidR="00B31FF5" w:rsidRPr="004A546F" w:rsidRDefault="00626EED" w:rsidP="00520895">
      <w:pPr>
        <w:spacing w:after="0" w:line="259" w:lineRule="auto"/>
        <w:ind w:left="0" w:right="0" w:firstLine="0"/>
        <w:rPr>
          <w:sz w:val="24"/>
          <w:szCs w:val="24"/>
        </w:rPr>
      </w:pPr>
      <w:r w:rsidRPr="004A546F">
        <w:rPr>
          <w:rFonts w:eastAsia="Tahoma"/>
          <w:sz w:val="24"/>
          <w:szCs w:val="24"/>
        </w:rPr>
        <w:t xml:space="preserve"> </w:t>
      </w:r>
    </w:p>
    <w:p w:rsidR="00B31FF5" w:rsidRPr="004A546F" w:rsidRDefault="00626EED" w:rsidP="00520895">
      <w:pPr>
        <w:spacing w:after="0" w:line="259" w:lineRule="auto"/>
        <w:ind w:left="0" w:right="0" w:firstLine="0"/>
        <w:rPr>
          <w:sz w:val="24"/>
          <w:szCs w:val="24"/>
        </w:rPr>
      </w:pPr>
      <w:r w:rsidRPr="004A546F">
        <w:rPr>
          <w:sz w:val="24"/>
          <w:szCs w:val="24"/>
        </w:rPr>
        <w:t xml:space="preserve"> </w:t>
      </w:r>
    </w:p>
    <w:sectPr w:rsidR="00B31FF5" w:rsidRPr="004A546F" w:rsidSect="00913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B5" w:rsidRDefault="00714BB5" w:rsidP="00ED3947">
      <w:pPr>
        <w:spacing w:after="0" w:line="240" w:lineRule="auto"/>
      </w:pPr>
      <w:r>
        <w:separator/>
      </w:r>
    </w:p>
  </w:endnote>
  <w:endnote w:type="continuationSeparator" w:id="0">
    <w:p w:rsidR="00714BB5" w:rsidRDefault="00714BB5" w:rsidP="00E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7" w:rsidRDefault="00ED39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509718"/>
      <w:docPartObj>
        <w:docPartGallery w:val="Page Numbers (Bottom of Page)"/>
        <w:docPartUnique/>
      </w:docPartObj>
    </w:sdtPr>
    <w:sdtEndPr/>
    <w:sdtContent>
      <w:p w:rsidR="00ED3947" w:rsidRDefault="00ED394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BC4">
          <w:rPr>
            <w:noProof/>
          </w:rPr>
          <w:t>3</w:t>
        </w:r>
        <w:r>
          <w:fldChar w:fldCharType="end"/>
        </w:r>
      </w:p>
    </w:sdtContent>
  </w:sdt>
  <w:p w:rsidR="00ED3947" w:rsidRDefault="00ED39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7" w:rsidRDefault="00ED39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B5" w:rsidRDefault="00714BB5" w:rsidP="00ED3947">
      <w:pPr>
        <w:spacing w:after="0" w:line="240" w:lineRule="auto"/>
      </w:pPr>
      <w:r>
        <w:separator/>
      </w:r>
    </w:p>
  </w:footnote>
  <w:footnote w:type="continuationSeparator" w:id="0">
    <w:p w:rsidR="00714BB5" w:rsidRDefault="00714BB5" w:rsidP="00E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7" w:rsidRDefault="00ED39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7" w:rsidRDefault="00ED39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47" w:rsidRDefault="00ED39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54BB"/>
    <w:multiLevelType w:val="hybridMultilevel"/>
    <w:tmpl w:val="B2A26776"/>
    <w:lvl w:ilvl="0" w:tplc="934691DA">
      <w:start w:val="7"/>
      <w:numFmt w:val="low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C79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C14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CA1D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477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84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ACA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88F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CC83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5C064E"/>
    <w:multiLevelType w:val="hybridMultilevel"/>
    <w:tmpl w:val="DEDE73C0"/>
    <w:lvl w:ilvl="0" w:tplc="2B18943A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04890"/>
    <w:multiLevelType w:val="hybridMultilevel"/>
    <w:tmpl w:val="88AA78B0"/>
    <w:lvl w:ilvl="0" w:tplc="A2B6D0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1576D"/>
    <w:multiLevelType w:val="hybridMultilevel"/>
    <w:tmpl w:val="4BDED740"/>
    <w:lvl w:ilvl="0" w:tplc="29B0CA6A">
      <w:start w:val="2"/>
      <w:numFmt w:val="lowerLetter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ECBF0E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4045C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C85C8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746EDA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66D66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E9572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1417DA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62984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0E5E0C"/>
    <w:multiLevelType w:val="hybridMultilevel"/>
    <w:tmpl w:val="58983328"/>
    <w:lvl w:ilvl="0" w:tplc="E40A15D0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8ED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262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813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4EC1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262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8938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728C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EA6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F5"/>
    <w:rsid w:val="00021AD9"/>
    <w:rsid w:val="00024B87"/>
    <w:rsid w:val="0006056A"/>
    <w:rsid w:val="000743BD"/>
    <w:rsid w:val="00095F2F"/>
    <w:rsid w:val="000E502E"/>
    <w:rsid w:val="001003CB"/>
    <w:rsid w:val="001149B1"/>
    <w:rsid w:val="001467AA"/>
    <w:rsid w:val="00157D41"/>
    <w:rsid w:val="00181BA9"/>
    <w:rsid w:val="001915C9"/>
    <w:rsid w:val="001A20EB"/>
    <w:rsid w:val="00215B14"/>
    <w:rsid w:val="00242A5A"/>
    <w:rsid w:val="00246DB8"/>
    <w:rsid w:val="0026088C"/>
    <w:rsid w:val="00281E78"/>
    <w:rsid w:val="0028600F"/>
    <w:rsid w:val="002D60C2"/>
    <w:rsid w:val="002D62A2"/>
    <w:rsid w:val="00330D8F"/>
    <w:rsid w:val="003316F0"/>
    <w:rsid w:val="00337D84"/>
    <w:rsid w:val="003521B8"/>
    <w:rsid w:val="00381BC4"/>
    <w:rsid w:val="003831E9"/>
    <w:rsid w:val="003B23E6"/>
    <w:rsid w:val="003C6748"/>
    <w:rsid w:val="003D679C"/>
    <w:rsid w:val="003E5987"/>
    <w:rsid w:val="004026BC"/>
    <w:rsid w:val="0044210E"/>
    <w:rsid w:val="00445802"/>
    <w:rsid w:val="00450A0F"/>
    <w:rsid w:val="00472992"/>
    <w:rsid w:val="004A546F"/>
    <w:rsid w:val="004B7825"/>
    <w:rsid w:val="0050103E"/>
    <w:rsid w:val="00507143"/>
    <w:rsid w:val="00520895"/>
    <w:rsid w:val="005548F6"/>
    <w:rsid w:val="00557E12"/>
    <w:rsid w:val="00626EED"/>
    <w:rsid w:val="00666E5C"/>
    <w:rsid w:val="00682F7B"/>
    <w:rsid w:val="006E5366"/>
    <w:rsid w:val="00714BB5"/>
    <w:rsid w:val="0072378C"/>
    <w:rsid w:val="00786BC1"/>
    <w:rsid w:val="007B70DB"/>
    <w:rsid w:val="007D266D"/>
    <w:rsid w:val="007D2B75"/>
    <w:rsid w:val="007F00A9"/>
    <w:rsid w:val="00801A56"/>
    <w:rsid w:val="008110C9"/>
    <w:rsid w:val="00811A43"/>
    <w:rsid w:val="008779D3"/>
    <w:rsid w:val="00902811"/>
    <w:rsid w:val="00907834"/>
    <w:rsid w:val="00911072"/>
    <w:rsid w:val="0091338D"/>
    <w:rsid w:val="00953374"/>
    <w:rsid w:val="009633C2"/>
    <w:rsid w:val="009673D5"/>
    <w:rsid w:val="00A37F95"/>
    <w:rsid w:val="00A83527"/>
    <w:rsid w:val="00AF43DD"/>
    <w:rsid w:val="00B241A0"/>
    <w:rsid w:val="00B31FF5"/>
    <w:rsid w:val="00B63A7C"/>
    <w:rsid w:val="00B677EF"/>
    <w:rsid w:val="00B86977"/>
    <w:rsid w:val="00B97827"/>
    <w:rsid w:val="00BB7278"/>
    <w:rsid w:val="00BF4A33"/>
    <w:rsid w:val="00C24E0C"/>
    <w:rsid w:val="00C30A65"/>
    <w:rsid w:val="00C424DE"/>
    <w:rsid w:val="00C44D05"/>
    <w:rsid w:val="00CB7B8E"/>
    <w:rsid w:val="00CD022C"/>
    <w:rsid w:val="00D1556C"/>
    <w:rsid w:val="00D83A23"/>
    <w:rsid w:val="00D864D2"/>
    <w:rsid w:val="00DA1007"/>
    <w:rsid w:val="00DB31FD"/>
    <w:rsid w:val="00DC2C67"/>
    <w:rsid w:val="00E2545E"/>
    <w:rsid w:val="00E37CF8"/>
    <w:rsid w:val="00ED3947"/>
    <w:rsid w:val="00F001A8"/>
    <w:rsid w:val="00F258C9"/>
    <w:rsid w:val="00F357FC"/>
    <w:rsid w:val="00F46024"/>
    <w:rsid w:val="00FA3D2A"/>
    <w:rsid w:val="00FB356A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9F9B-63F8-4A26-A4E9-222CC78F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4" w:line="249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F4A3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366"/>
    <w:rPr>
      <w:rFonts w:ascii="Tahoma" w:eastAsia="Times New Roman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3947"/>
    <w:rPr>
      <w:rFonts w:ascii="Times New Roman" w:eastAsia="Times New Roman" w:hAnsi="Times New Roman" w:cs="Times New Roman"/>
      <w:color w:val="000000"/>
      <w:sz w:val="28"/>
    </w:rPr>
  </w:style>
  <w:style w:type="paragraph" w:styleId="Altbilgi">
    <w:name w:val="footer"/>
    <w:basedOn w:val="Normal"/>
    <w:link w:val="AltbilgiChar"/>
    <w:uiPriority w:val="99"/>
    <w:unhideWhenUsed/>
    <w:rsid w:val="00E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394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Default">
    <w:name w:val="Default"/>
    <w:rsid w:val="004A5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- 2013 Talimatlar (2)</vt:lpstr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 Talimatlar (2)</dc:title>
  <dc:creator>goktugergin</dc:creator>
  <cp:lastModifiedBy>Exper-Pc2</cp:lastModifiedBy>
  <cp:revision>20</cp:revision>
  <cp:lastPrinted>2014-06-30T12:06:00Z</cp:lastPrinted>
  <dcterms:created xsi:type="dcterms:W3CDTF">2014-06-10T07:42:00Z</dcterms:created>
  <dcterms:modified xsi:type="dcterms:W3CDTF">2014-10-31T08:55:00Z</dcterms:modified>
</cp:coreProperties>
</file>